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4A194" w14:textId="0D01F2F2" w:rsidR="004E4E0B" w:rsidRDefault="006853BE">
      <w:pPr>
        <w:wordWrap w:val="0"/>
        <w:jc w:val="left"/>
        <w:rPr>
          <w:rFonts w:eastAsia="宋体" w:hAnsi="宋体"/>
          <w:sz w:val="20"/>
          <w:szCs w:val="20"/>
        </w:rPr>
      </w:pPr>
      <w:r>
        <w:rPr>
          <w:rFonts w:eastAsia="宋体" w:hAnsi="宋体" w:hint="eastAsia"/>
          <w:noProof/>
          <w:sz w:val="20"/>
          <w:szCs w:val="20"/>
        </w:rPr>
        <w:drawing>
          <wp:anchor distT="0" distB="0" distL="114300" distR="114300" simplePos="0" relativeHeight="251658752" behindDoc="0" locked="0" layoutInCell="1" allowOverlap="1" wp14:anchorId="1ED1F1CD" wp14:editId="0118220D">
            <wp:simplePos x="0" y="0"/>
            <wp:positionH relativeFrom="column">
              <wp:posOffset>0</wp:posOffset>
            </wp:positionH>
            <wp:positionV relativeFrom="paragraph">
              <wp:posOffset>200025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5CA7AA84" w14:textId="77777777" w:rsidR="004E4E0B" w:rsidRDefault="006B3561">
      <w:pPr>
        <w:wordWrap w:val="0"/>
        <w:ind w:firstLine="6080"/>
        <w:jc w:val="left"/>
        <w:rPr>
          <w:rFonts w:eastAsia="宋体" w:hAnsi="宋体"/>
          <w:sz w:val="44"/>
          <w:szCs w:val="44"/>
        </w:rPr>
      </w:pPr>
      <w:bookmarkStart w:id="0" w:name="_GoBack"/>
      <w:bookmarkEnd w:id="0"/>
      <w:r>
        <w:rPr>
          <w:rFonts w:eastAsia="宋体" w:hAnsi="宋体"/>
          <w:sz w:val="44"/>
          <w:szCs w:val="44"/>
        </w:rPr>
        <w:t>CSU20</w:t>
      </w:r>
    </w:p>
    <w:p w14:paraId="27457E9E" w14:textId="77777777" w:rsidR="004E4E0B" w:rsidRDefault="006B3561">
      <w:pPr>
        <w:wordWrap w:val="0"/>
        <w:ind w:firstLine="5680"/>
        <w:jc w:val="left"/>
        <w:rPr>
          <w:rFonts w:eastAsia="宋体" w:hAnsi="宋体"/>
          <w:sz w:val="44"/>
          <w:szCs w:val="44"/>
        </w:rPr>
      </w:pPr>
      <w:r>
        <w:rPr>
          <w:rFonts w:eastAsia="宋体" w:hAnsi="宋体"/>
          <w:sz w:val="44"/>
          <w:szCs w:val="44"/>
        </w:rPr>
        <w:t>顶置搅拌器</w:t>
      </w:r>
    </w:p>
    <w:p w14:paraId="3017461F" w14:textId="77777777" w:rsidR="004E4E0B" w:rsidRDefault="004E4E0B">
      <w:pPr>
        <w:wordWrap w:val="0"/>
        <w:ind w:firstLine="5200"/>
        <w:jc w:val="left"/>
        <w:rPr>
          <w:rFonts w:eastAsia="宋体" w:hAnsi="宋体"/>
          <w:sz w:val="44"/>
          <w:szCs w:val="44"/>
        </w:rPr>
      </w:pPr>
    </w:p>
    <w:p w14:paraId="07E9DB1F" w14:textId="739DEB88" w:rsidR="004E4E0B" w:rsidRDefault="00834BDF">
      <w:pPr>
        <w:wordWrap w:val="0"/>
        <w:jc w:val="center"/>
        <w:rPr>
          <w:rFonts w:eastAsia="宋体" w:hAnsi="宋体"/>
          <w:sz w:val="80"/>
          <w:szCs w:val="80"/>
        </w:rPr>
      </w:pPr>
      <w:r>
        <w:rPr>
          <w:noProof/>
          <w:sz w:val="20"/>
        </w:rPr>
        <w:drawing>
          <wp:inline distT="0" distB="0" distL="0" distR="0" wp14:anchorId="1A19DD08" wp14:editId="15DEEE85">
            <wp:extent cx="3787775" cy="480123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7775" cy="4801235"/>
                    </a:xfrm>
                    <a:prstGeom prst="rect">
                      <a:avLst/>
                    </a:prstGeom>
                    <a:solidFill>
                      <a:srgbClr val="FFFFFF"/>
                    </a:solidFill>
                    <a:ln>
                      <a:noFill/>
                    </a:ln>
                  </pic:spPr>
                </pic:pic>
              </a:graphicData>
            </a:graphic>
          </wp:inline>
        </w:drawing>
      </w:r>
    </w:p>
    <w:p w14:paraId="3187EF28" w14:textId="77777777" w:rsidR="004E4E0B" w:rsidRDefault="004E4E0B">
      <w:pPr>
        <w:wordWrap w:val="0"/>
        <w:jc w:val="center"/>
        <w:rPr>
          <w:rFonts w:eastAsia="宋体" w:hAnsi="宋体"/>
          <w:sz w:val="52"/>
          <w:szCs w:val="52"/>
        </w:rPr>
      </w:pPr>
    </w:p>
    <w:p w14:paraId="46EEA287" w14:textId="77777777" w:rsidR="004E4E0B" w:rsidRDefault="004E4E0B">
      <w:pPr>
        <w:wordWrap w:val="0"/>
        <w:jc w:val="center"/>
        <w:rPr>
          <w:rFonts w:eastAsia="宋体" w:hAnsi="宋体"/>
          <w:sz w:val="44"/>
          <w:szCs w:val="44"/>
        </w:rPr>
      </w:pPr>
    </w:p>
    <w:p w14:paraId="4BDDFC72" w14:textId="77777777" w:rsidR="004E4E0B" w:rsidRDefault="006B3561">
      <w:pPr>
        <w:wordWrap w:val="0"/>
        <w:spacing w:line="480" w:lineRule="auto"/>
        <w:jc w:val="center"/>
        <w:rPr>
          <w:rFonts w:eastAsia="宋体" w:hAnsi="宋体"/>
          <w:sz w:val="84"/>
          <w:szCs w:val="84"/>
        </w:rPr>
      </w:pPr>
      <w:r>
        <w:rPr>
          <w:rFonts w:eastAsia="宋体" w:hAnsi="宋体"/>
          <w:color w:val="000000"/>
          <w:sz w:val="44"/>
          <w:szCs w:val="44"/>
        </w:rPr>
        <w:t>上海小聪科技有限公司</w:t>
      </w:r>
    </w:p>
    <w:p w14:paraId="1E2A6E5E" w14:textId="77777777" w:rsidR="004E4E0B" w:rsidRDefault="004E4E0B">
      <w:pPr>
        <w:wordWrap w:val="0"/>
        <w:jc w:val="center"/>
        <w:rPr>
          <w:rFonts w:eastAsia="宋体" w:hAnsi="宋体"/>
          <w:sz w:val="52"/>
          <w:szCs w:val="52"/>
        </w:rPr>
      </w:pPr>
    </w:p>
    <w:p w14:paraId="5CD8D487" w14:textId="77777777" w:rsidR="004E4E0B" w:rsidRDefault="006B3561">
      <w:pPr>
        <w:spacing w:line="480" w:lineRule="auto"/>
        <w:jc w:val="center"/>
        <w:rPr>
          <w:rFonts w:eastAsia="宋体" w:hAnsi="宋体"/>
          <w:b/>
          <w:sz w:val="44"/>
          <w:szCs w:val="44"/>
        </w:rPr>
      </w:pPr>
      <w:r>
        <w:rPr>
          <w:rFonts w:eastAsia="宋体" w:hAnsi="宋体"/>
          <w:b/>
          <w:sz w:val="44"/>
          <w:szCs w:val="44"/>
        </w:rPr>
        <w:t>前</w:t>
      </w:r>
      <w:r>
        <w:rPr>
          <w:rFonts w:eastAsia="宋体" w:hAnsi="宋体"/>
          <w:b/>
          <w:sz w:val="44"/>
          <w:szCs w:val="44"/>
        </w:rPr>
        <w:t xml:space="preserve">  </w:t>
      </w:r>
      <w:r>
        <w:rPr>
          <w:rFonts w:eastAsia="宋体" w:hAnsi="宋体"/>
          <w:b/>
          <w:sz w:val="44"/>
          <w:szCs w:val="44"/>
        </w:rPr>
        <w:t>言</w:t>
      </w:r>
    </w:p>
    <w:p w14:paraId="055E2AB8" w14:textId="77777777" w:rsidR="004E4E0B" w:rsidRDefault="006B3561">
      <w:pPr>
        <w:wordWrap w:val="0"/>
        <w:spacing w:line="480" w:lineRule="auto"/>
        <w:jc w:val="left"/>
        <w:rPr>
          <w:rFonts w:eastAsia="宋体" w:hAnsi="宋体"/>
          <w:sz w:val="28"/>
          <w:szCs w:val="28"/>
        </w:rPr>
      </w:pPr>
      <w:r>
        <w:rPr>
          <w:rFonts w:eastAsia="宋体" w:hAnsi="宋体"/>
          <w:sz w:val="28"/>
          <w:szCs w:val="28"/>
        </w:rPr>
        <w:t>尊敬的用户：</w:t>
      </w:r>
    </w:p>
    <w:p w14:paraId="089988FF" w14:textId="77777777" w:rsidR="004E4E0B" w:rsidRDefault="006B3561">
      <w:pPr>
        <w:autoSpaceDE w:val="0"/>
        <w:autoSpaceDN w:val="0"/>
        <w:ind w:firstLineChars="200" w:firstLine="560"/>
        <w:jc w:val="left"/>
        <w:rPr>
          <w:rFonts w:ascii="宋体" w:eastAsia="宋体" w:hAnsi="宋体"/>
          <w:b/>
          <w:sz w:val="28"/>
          <w:szCs w:val="28"/>
        </w:rPr>
      </w:pPr>
      <w:r>
        <w:rPr>
          <w:rFonts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0529624D" w14:textId="77777777" w:rsidR="004E4E0B" w:rsidRDefault="006B3561">
      <w:pPr>
        <w:wordWrap w:val="0"/>
        <w:spacing w:line="480" w:lineRule="auto"/>
        <w:ind w:firstLine="600"/>
        <w:jc w:val="left"/>
        <w:rPr>
          <w:rFonts w:eastAsia="宋体" w:hAnsi="宋体"/>
          <w:sz w:val="28"/>
          <w:szCs w:val="28"/>
        </w:rPr>
      </w:pPr>
      <w:r>
        <w:rPr>
          <w:rFonts w:eastAsia="宋体" w:hAnsi="宋体"/>
          <w:sz w:val="28"/>
          <w:szCs w:val="28"/>
        </w:rPr>
        <w:t>本书版权属于上海市小</w:t>
      </w:r>
      <w:proofErr w:type="gramStart"/>
      <w:r>
        <w:rPr>
          <w:rFonts w:eastAsia="宋体" w:hAnsi="宋体"/>
          <w:sz w:val="28"/>
          <w:szCs w:val="28"/>
        </w:rPr>
        <w:t>聪科技</w:t>
      </w:r>
      <w:proofErr w:type="gramEnd"/>
      <w:r>
        <w:rPr>
          <w:rFonts w:eastAsia="宋体" w:hAnsi="宋体"/>
          <w:sz w:val="28"/>
          <w:szCs w:val="28"/>
        </w:rPr>
        <w:t>有限公司。未经本公司许可，禁止任何人转载或复制。</w:t>
      </w:r>
    </w:p>
    <w:p w14:paraId="1FACD846" w14:textId="77777777" w:rsidR="004E4E0B" w:rsidRDefault="004E4E0B">
      <w:pPr>
        <w:wordWrap w:val="0"/>
        <w:spacing w:line="480" w:lineRule="auto"/>
        <w:ind w:firstLine="600"/>
        <w:jc w:val="left"/>
        <w:rPr>
          <w:rFonts w:eastAsia="宋体" w:hAnsi="宋体"/>
          <w:sz w:val="28"/>
          <w:szCs w:val="28"/>
        </w:rPr>
      </w:pPr>
    </w:p>
    <w:p w14:paraId="44F1C707" w14:textId="77777777" w:rsidR="004E4E0B" w:rsidRDefault="006B3561">
      <w:pPr>
        <w:autoSpaceDE w:val="0"/>
        <w:autoSpaceDN w:val="0"/>
        <w:jc w:val="center"/>
        <w:rPr>
          <w:rFonts w:ascii="宋体" w:eastAsia="宋体" w:hAnsi="宋体"/>
          <w:b/>
          <w:sz w:val="44"/>
          <w:szCs w:val="44"/>
        </w:rPr>
      </w:pPr>
      <w:r>
        <w:rPr>
          <w:rFonts w:ascii="宋体" w:eastAsia="宋体" w:hAnsi="宋体"/>
          <w:b/>
          <w:sz w:val="44"/>
          <w:szCs w:val="44"/>
        </w:rPr>
        <w:t>开箱检查</w:t>
      </w:r>
    </w:p>
    <w:p w14:paraId="0A6D29F8" w14:textId="77777777" w:rsidR="004E4E0B" w:rsidRDefault="006B3561">
      <w:pPr>
        <w:wordWrap w:val="0"/>
        <w:spacing w:line="480" w:lineRule="auto"/>
        <w:ind w:firstLineChars="200" w:firstLine="560"/>
        <w:jc w:val="left"/>
        <w:rPr>
          <w:rFonts w:eastAsia="宋体" w:hAnsi="宋体"/>
          <w:sz w:val="28"/>
          <w:szCs w:val="28"/>
        </w:rPr>
      </w:pPr>
      <w:r>
        <w:rPr>
          <w:rFonts w:eastAsia="宋体" w:hAnsi="宋体"/>
          <w:sz w:val="28"/>
          <w:szCs w:val="28"/>
        </w:rPr>
        <w:t>用户第一次打开仪器包装箱时，请对照装箱</w:t>
      </w:r>
      <w:proofErr w:type="gramStart"/>
      <w:r>
        <w:rPr>
          <w:rFonts w:eastAsia="宋体" w:hAnsi="宋体"/>
          <w:sz w:val="28"/>
          <w:szCs w:val="28"/>
        </w:rPr>
        <w:t>单检查</w:t>
      </w:r>
      <w:proofErr w:type="gramEnd"/>
      <w:r>
        <w:rPr>
          <w:rFonts w:eastAsia="宋体" w:hAnsi="宋体"/>
          <w:sz w:val="28"/>
          <w:szCs w:val="28"/>
        </w:rPr>
        <w:t>仪器和配件，若发现仪器或配件错误、配件不齐或是不正常，请与销售商或生产商联系。</w:t>
      </w:r>
    </w:p>
    <w:p w14:paraId="18EFBB14" w14:textId="77777777" w:rsidR="004E4E0B" w:rsidRDefault="006B3561">
      <w:pPr>
        <w:wordWrap w:val="0"/>
        <w:spacing w:line="480" w:lineRule="auto"/>
        <w:ind w:firstLineChars="200" w:firstLine="560"/>
        <w:jc w:val="left"/>
        <w:rPr>
          <w:rFonts w:eastAsia="宋体" w:hAnsi="宋体"/>
          <w:sz w:val="28"/>
          <w:szCs w:val="28"/>
        </w:rPr>
      </w:pPr>
      <w:r>
        <w:rPr>
          <w:rFonts w:eastAsia="宋体" w:hAnsi="宋体"/>
          <w:sz w:val="28"/>
          <w:szCs w:val="28"/>
        </w:rPr>
        <w:t>如果您有其它的建议或者问题，请您立即拨打我们公司的电话</w:t>
      </w:r>
      <w:r>
        <w:rPr>
          <w:rFonts w:eastAsia="宋体" w:hAnsi="宋体"/>
          <w:sz w:val="28"/>
          <w:szCs w:val="28"/>
        </w:rPr>
        <w:t>(+86)</w:t>
      </w:r>
      <w:r>
        <w:rPr>
          <w:rFonts w:eastAsia="宋体" w:hAnsi="宋体" w:hint="eastAsia"/>
          <w:sz w:val="28"/>
          <w:szCs w:val="28"/>
        </w:rPr>
        <w:t>021-66693788</w:t>
      </w:r>
      <w:r>
        <w:rPr>
          <w:rFonts w:eastAsia="宋体" w:hAnsi="宋体"/>
          <w:sz w:val="28"/>
          <w:szCs w:val="28"/>
        </w:rPr>
        <w:t>，我们将竭诚为您服务。</w:t>
      </w:r>
    </w:p>
    <w:p w14:paraId="3FE8B9A5" w14:textId="77777777" w:rsidR="004E4E0B" w:rsidRDefault="004E4E0B">
      <w:pPr>
        <w:wordWrap w:val="0"/>
        <w:jc w:val="left"/>
        <w:rPr>
          <w:rFonts w:eastAsia="宋体" w:hAnsi="宋体"/>
          <w:sz w:val="30"/>
          <w:szCs w:val="30"/>
        </w:rPr>
      </w:pPr>
    </w:p>
    <w:p w14:paraId="5E26BE70" w14:textId="77777777" w:rsidR="004E4E0B" w:rsidRDefault="004E4E0B">
      <w:pPr>
        <w:wordWrap w:val="0"/>
        <w:jc w:val="left"/>
        <w:rPr>
          <w:rFonts w:eastAsia="宋体" w:hAnsi="宋体"/>
          <w:sz w:val="30"/>
          <w:szCs w:val="30"/>
        </w:rPr>
      </w:pPr>
    </w:p>
    <w:p w14:paraId="0F64C42E" w14:textId="0D0C8D5B" w:rsidR="004E4E0B" w:rsidRDefault="006B3561">
      <w:pPr>
        <w:autoSpaceDE w:val="0"/>
        <w:autoSpaceDN w:val="0"/>
        <w:ind w:firstLineChars="1600" w:firstLine="4480"/>
        <w:rPr>
          <w:rFonts w:eastAsia="宋体" w:hAnsi="宋体"/>
          <w:sz w:val="28"/>
          <w:szCs w:val="28"/>
        </w:rPr>
      </w:pPr>
      <w:r>
        <w:rPr>
          <w:rFonts w:eastAsia="宋体" w:hAnsi="宋体"/>
          <w:sz w:val="28"/>
          <w:szCs w:val="28"/>
        </w:rPr>
        <w:t>文件版本：</w:t>
      </w:r>
      <w:r>
        <w:rPr>
          <w:rFonts w:eastAsia="宋体" w:hAnsi="宋体"/>
          <w:sz w:val="28"/>
          <w:szCs w:val="28"/>
        </w:rPr>
        <w:t>20</w:t>
      </w:r>
      <w:r w:rsidR="006853BE">
        <w:rPr>
          <w:rFonts w:eastAsia="宋体" w:hAnsi="宋体"/>
          <w:sz w:val="28"/>
          <w:szCs w:val="28"/>
        </w:rPr>
        <w:t>22</w:t>
      </w:r>
      <w:r>
        <w:rPr>
          <w:rFonts w:eastAsia="宋体" w:hAnsi="宋体"/>
          <w:sz w:val="28"/>
          <w:szCs w:val="28"/>
        </w:rPr>
        <w:t>年</w:t>
      </w:r>
      <w:r w:rsidR="006853BE">
        <w:rPr>
          <w:rFonts w:eastAsia="宋体" w:hAnsi="宋体"/>
          <w:sz w:val="28"/>
          <w:szCs w:val="28"/>
        </w:rPr>
        <w:t>3</w:t>
      </w:r>
      <w:r>
        <w:rPr>
          <w:rFonts w:eastAsia="宋体" w:hAnsi="宋体"/>
          <w:sz w:val="28"/>
          <w:szCs w:val="28"/>
        </w:rPr>
        <w:t>月</w:t>
      </w:r>
      <w:r>
        <w:rPr>
          <w:rFonts w:eastAsia="宋体" w:hAnsi="宋体"/>
          <w:sz w:val="28"/>
          <w:szCs w:val="28"/>
        </w:rPr>
        <w:t xml:space="preserve">  </w:t>
      </w:r>
      <w:r>
        <w:rPr>
          <w:rFonts w:eastAsia="宋体" w:hAnsi="宋体"/>
          <w:sz w:val="28"/>
          <w:szCs w:val="28"/>
        </w:rPr>
        <w:t>第</w:t>
      </w:r>
      <w:r w:rsidR="006853BE">
        <w:rPr>
          <w:rFonts w:eastAsia="宋体" w:hAnsi="宋体"/>
          <w:sz w:val="28"/>
          <w:szCs w:val="28"/>
        </w:rPr>
        <w:t>2</w:t>
      </w:r>
      <w:r>
        <w:rPr>
          <w:rFonts w:eastAsia="宋体" w:hAnsi="宋体"/>
          <w:sz w:val="28"/>
          <w:szCs w:val="28"/>
        </w:rPr>
        <w:t>版</w:t>
      </w:r>
    </w:p>
    <w:p w14:paraId="27C6C4FF" w14:textId="77777777" w:rsidR="004E4E0B" w:rsidRDefault="004E4E0B">
      <w:pPr>
        <w:autoSpaceDE w:val="0"/>
        <w:autoSpaceDN w:val="0"/>
        <w:rPr>
          <w:rFonts w:ascii="Malgun Gothic" w:eastAsia="黑体" w:hAnsi="黑体"/>
          <w:b/>
          <w:sz w:val="28"/>
          <w:szCs w:val="28"/>
        </w:rPr>
      </w:pPr>
    </w:p>
    <w:p w14:paraId="0F802B87" w14:textId="77777777" w:rsidR="004E4E0B" w:rsidRDefault="004E4E0B">
      <w:pPr>
        <w:wordWrap w:val="0"/>
        <w:ind w:firstLineChars="1100" w:firstLine="3534"/>
        <w:rPr>
          <w:rFonts w:eastAsia="宋体"/>
          <w:b/>
          <w:sz w:val="32"/>
          <w:szCs w:val="28"/>
        </w:rPr>
      </w:pPr>
    </w:p>
    <w:p w14:paraId="4312990F" w14:textId="77777777" w:rsidR="004E4E0B" w:rsidRDefault="004E4E0B">
      <w:pPr>
        <w:wordWrap w:val="0"/>
        <w:rPr>
          <w:rFonts w:ascii="Malgun Gothic" w:eastAsia="黑体" w:hAnsi="黑体"/>
          <w:b/>
          <w:sz w:val="28"/>
          <w:szCs w:val="28"/>
        </w:rPr>
      </w:pPr>
    </w:p>
    <w:p w14:paraId="3B86A513" w14:textId="77777777" w:rsidR="004E4E0B" w:rsidRDefault="004E4E0B">
      <w:pPr>
        <w:wordWrap w:val="0"/>
        <w:jc w:val="left"/>
        <w:rPr>
          <w:rFonts w:ascii="宋体" w:eastAsia="宋体" w:hAnsi="宋体"/>
          <w:b/>
          <w:sz w:val="32"/>
          <w:szCs w:val="32"/>
        </w:rPr>
      </w:pPr>
    </w:p>
    <w:p w14:paraId="37778E76" w14:textId="77777777" w:rsidR="004E4E0B" w:rsidRDefault="006B3561">
      <w:pPr>
        <w:wordWrap w:val="0"/>
        <w:jc w:val="center"/>
        <w:rPr>
          <w:rFonts w:ascii="黑体" w:eastAsia="黑体" w:hAnsi="黑体"/>
          <w:b/>
          <w:sz w:val="36"/>
          <w:szCs w:val="36"/>
        </w:rPr>
      </w:pPr>
      <w:r>
        <w:rPr>
          <w:rFonts w:ascii="黑体" w:eastAsia="黑体" w:hAnsi="黑体" w:hint="eastAsia"/>
          <w:b/>
          <w:sz w:val="36"/>
          <w:szCs w:val="36"/>
        </w:rPr>
        <w:lastRenderedPageBreak/>
        <w:t xml:space="preserve">    </w:t>
      </w:r>
    </w:p>
    <w:p w14:paraId="00A1266E" w14:textId="77777777" w:rsidR="004E4E0B" w:rsidRDefault="006B3561">
      <w:pPr>
        <w:wordWrap w:val="0"/>
        <w:jc w:val="center"/>
        <w:rPr>
          <w:rFonts w:eastAsia="宋体" w:hAnsi="宋体"/>
          <w:sz w:val="30"/>
          <w:szCs w:val="30"/>
        </w:rPr>
      </w:pPr>
      <w:r>
        <w:rPr>
          <w:rFonts w:ascii="黑体" w:eastAsia="黑体" w:hAnsi="黑体"/>
          <w:b/>
          <w:sz w:val="36"/>
          <w:szCs w:val="36"/>
        </w:rPr>
        <w:t>重 要 说 明</w:t>
      </w:r>
    </w:p>
    <w:p w14:paraId="414BEA1B" w14:textId="54232FAB" w:rsidR="004E4E0B" w:rsidRDefault="006B3561">
      <w:pPr>
        <w:tabs>
          <w:tab w:val="left" w:pos="360"/>
        </w:tabs>
        <w:wordWrap w:val="0"/>
        <w:rPr>
          <w:rFonts w:ascii="黑体" w:eastAsia="黑体" w:hAnsi="黑体"/>
          <w:b/>
          <w:sz w:val="24"/>
          <w:szCs w:val="24"/>
        </w:rPr>
      </w:pPr>
      <w:r>
        <w:rPr>
          <w:rFonts w:ascii="黑体" w:eastAsia="黑体" w:hAnsi="黑体"/>
          <w:b/>
          <w:sz w:val="24"/>
          <w:szCs w:val="24"/>
        </w:rPr>
        <w:t>重要的安全操作信息</w:t>
      </w:r>
      <w:r w:rsidR="006E4780">
        <w:rPr>
          <w:rFonts w:ascii="黑体" w:eastAsia="黑体" w:hAnsi="黑体" w:hint="eastAsia"/>
          <w:b/>
          <w:sz w:val="24"/>
          <w:szCs w:val="24"/>
        </w:rPr>
        <w:t>：</w:t>
      </w:r>
    </w:p>
    <w:p w14:paraId="58338D7C" w14:textId="6E0E789F" w:rsidR="004E4E0B" w:rsidRPr="006E4780" w:rsidRDefault="006B3561" w:rsidP="006E4780">
      <w:pPr>
        <w:wordWrap w:val="0"/>
        <w:jc w:val="left"/>
        <w:rPr>
          <w:rFonts w:ascii="宋体" w:eastAsia="宋体" w:hAnsi="宋体"/>
          <w:sz w:val="24"/>
          <w:szCs w:val="24"/>
        </w:rPr>
      </w:pPr>
      <w:r>
        <w:rPr>
          <w:rFonts w:ascii="宋体" w:eastAsia="宋体" w:hAnsi="宋体"/>
          <w:sz w:val="24"/>
          <w:szCs w:val="24"/>
        </w:rPr>
        <w:t>用户在安全操作仪器之前需要对仪器是如何工作的有一个完整的了解。用户在运行仪器之前，请仔细阅读这本手册。</w:t>
      </w:r>
    </w:p>
    <w:p w14:paraId="1C02C7FB" w14:textId="77777777" w:rsidR="005660F7" w:rsidRDefault="005660F7">
      <w:pPr>
        <w:wordWrap w:val="0"/>
        <w:rPr>
          <w:rFonts w:eastAsia="宋体" w:hAnsi="宋体"/>
          <w:b/>
          <w:sz w:val="32"/>
          <w:szCs w:val="32"/>
        </w:rPr>
      </w:pPr>
    </w:p>
    <w:p w14:paraId="4CC7A6B0" w14:textId="18A2ED6F" w:rsidR="004E4E0B" w:rsidRDefault="006B3561">
      <w:pPr>
        <w:wordWrap w:val="0"/>
        <w:jc w:val="center"/>
        <w:rPr>
          <w:rFonts w:eastAsia="宋体" w:hAnsi="宋体"/>
          <w:b/>
          <w:sz w:val="32"/>
          <w:szCs w:val="32"/>
        </w:rPr>
      </w:pPr>
      <w:r>
        <w:rPr>
          <w:rFonts w:eastAsia="宋体" w:hAnsi="宋体" w:hint="eastAsia"/>
          <w:b/>
          <w:sz w:val="32"/>
          <w:szCs w:val="32"/>
        </w:rPr>
        <w:t xml:space="preserve"> </w:t>
      </w:r>
      <w:r>
        <w:rPr>
          <w:rFonts w:eastAsia="宋体" w:hAnsi="宋体"/>
          <w:b/>
          <w:sz w:val="32"/>
          <w:szCs w:val="32"/>
        </w:rPr>
        <w:t>符号说明</w:t>
      </w:r>
      <w:r w:rsidR="00834BDF">
        <w:rPr>
          <w:noProof/>
          <w:sz w:val="20"/>
        </w:rPr>
        <w:drawing>
          <wp:anchor distT="0" distB="0" distL="114300" distR="114300" simplePos="0" relativeHeight="251654656" behindDoc="0" locked="0" layoutInCell="1" allowOverlap="1" wp14:anchorId="6D413CF1" wp14:editId="247114B9">
            <wp:simplePos x="0" y="0"/>
            <wp:positionH relativeFrom="column">
              <wp:posOffset>342900</wp:posOffset>
            </wp:positionH>
            <wp:positionV relativeFrom="paragraph">
              <wp:posOffset>355600</wp:posOffset>
            </wp:positionV>
            <wp:extent cx="368300" cy="321310"/>
            <wp:effectExtent l="0" t="0" r="0" b="0"/>
            <wp:wrapNone/>
            <wp:docPr id="27" name="WordPictureWatermar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 cy="321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2528335" w14:textId="23E0A581" w:rsidR="004E4E0B" w:rsidRDefault="006B3561">
      <w:pPr>
        <w:wordWrap w:val="0"/>
        <w:spacing w:line="312" w:lineRule="auto"/>
        <w:ind w:left="1890" w:hanging="1890"/>
        <w:rPr>
          <w:rFonts w:ascii="宋体" w:eastAsia="宋体" w:hAnsi="宋体"/>
          <w:sz w:val="20"/>
          <w:szCs w:val="20"/>
        </w:rPr>
      </w:pPr>
      <w:r>
        <w:rPr>
          <w:rFonts w:ascii="Calibri" w:eastAsia="宋体" w:hAnsi="宋体"/>
        </w:rPr>
        <w:t xml:space="preserve">           </w:t>
      </w:r>
      <w:r w:rsidR="00D9378D">
        <w:rPr>
          <w:rFonts w:ascii="Calibri" w:eastAsia="宋体" w:hAnsi="宋体"/>
        </w:rPr>
        <w:t xml:space="preserve">             </w:t>
      </w:r>
      <w:r w:rsidR="00D9378D">
        <w:rPr>
          <w:rFonts w:ascii="宋体" w:eastAsia="宋体" w:hAnsi="宋体" w:hint="eastAsia"/>
          <w:sz w:val="20"/>
          <w:szCs w:val="20"/>
        </w:rPr>
        <w:t xml:space="preserve"> </w:t>
      </w:r>
      <w:r w:rsidR="00D9378D">
        <w:rPr>
          <w:rFonts w:ascii="宋体" w:eastAsia="宋体" w:hAnsi="宋体"/>
          <w:sz w:val="20"/>
          <w:szCs w:val="20"/>
        </w:rPr>
        <w:t xml:space="preserve">         </w:t>
      </w:r>
      <w:r w:rsidR="00D9378D">
        <w:rPr>
          <w:rFonts w:ascii="宋体" w:eastAsia="宋体" w:hAnsi="宋体" w:hint="eastAsia"/>
          <w:sz w:val="20"/>
          <w:szCs w:val="20"/>
        </w:rPr>
        <w:t>一</w:t>
      </w:r>
      <w:r>
        <w:rPr>
          <w:rFonts w:ascii="宋体" w:eastAsia="宋体" w:hAnsi="宋体"/>
          <w:sz w:val="20"/>
          <w:szCs w:val="20"/>
        </w:rPr>
        <w:t>般危险。</w:t>
      </w:r>
    </w:p>
    <w:p w14:paraId="470170DE" w14:textId="77777777" w:rsidR="00D9378D" w:rsidRDefault="00D9378D">
      <w:pPr>
        <w:wordWrap w:val="0"/>
        <w:spacing w:line="312" w:lineRule="auto"/>
        <w:ind w:left="1890" w:hanging="1890"/>
        <w:rPr>
          <w:rFonts w:eastAsia="宋体" w:hAnsi="宋体"/>
          <w:b/>
          <w:sz w:val="20"/>
          <w:szCs w:val="20"/>
        </w:rPr>
      </w:pPr>
    </w:p>
    <w:p w14:paraId="528056DA" w14:textId="279050BA" w:rsidR="004E4E0B" w:rsidRDefault="00834BDF" w:rsidP="00D9378D">
      <w:pPr>
        <w:wordWrap w:val="0"/>
        <w:ind w:left="2200" w:hangingChars="1100" w:hanging="2200"/>
        <w:rPr>
          <w:rFonts w:ascii="宋体" w:eastAsia="宋体" w:hAnsi="宋体"/>
          <w:sz w:val="20"/>
          <w:szCs w:val="20"/>
        </w:rPr>
      </w:pPr>
      <w:r>
        <w:rPr>
          <w:noProof/>
          <w:sz w:val="20"/>
        </w:rPr>
        <w:drawing>
          <wp:anchor distT="0" distB="0" distL="114300" distR="114300" simplePos="0" relativeHeight="251655680" behindDoc="0" locked="0" layoutInCell="1" allowOverlap="1" wp14:anchorId="7ACBDCDD" wp14:editId="2134C939">
            <wp:simplePos x="0" y="0"/>
            <wp:positionH relativeFrom="column">
              <wp:posOffset>3175</wp:posOffset>
            </wp:positionH>
            <wp:positionV relativeFrom="paragraph">
              <wp:posOffset>22225</wp:posOffset>
            </wp:positionV>
            <wp:extent cx="1181100" cy="356870"/>
            <wp:effectExtent l="0" t="0" r="0" b="0"/>
            <wp:wrapNone/>
            <wp:docPr id="26" name="WordPictureWatermark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356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3561">
        <w:rPr>
          <w:rFonts w:eastAsia="宋体" w:hAnsi="宋体"/>
          <w:b/>
          <w:sz w:val="32"/>
          <w:szCs w:val="32"/>
        </w:rPr>
        <w:t xml:space="preserve">           </w:t>
      </w:r>
      <w:r w:rsidR="006B3561">
        <w:rPr>
          <w:rFonts w:ascii="宋体" w:eastAsia="宋体" w:hAnsi="宋体"/>
          <w:sz w:val="20"/>
          <w:szCs w:val="20"/>
        </w:rPr>
        <w:t xml:space="preserve">    </w:t>
      </w:r>
      <w:r w:rsidR="00D9378D">
        <w:rPr>
          <w:rFonts w:ascii="宋体" w:eastAsia="宋体" w:hAnsi="宋体"/>
          <w:sz w:val="20"/>
          <w:szCs w:val="20"/>
        </w:rPr>
        <w:t xml:space="preserve">         </w:t>
      </w:r>
      <w:r w:rsidR="006B3561">
        <w:rPr>
          <w:rFonts w:ascii="宋体" w:eastAsia="宋体" w:hAnsi="宋体"/>
          <w:sz w:val="20"/>
          <w:szCs w:val="20"/>
        </w:rPr>
        <w:t>该符号所标识的信息对于操作者的健康和安全至关重要。违反该符号 标识的操作将有可能对您的健康或人身安全造成危害。</w:t>
      </w:r>
    </w:p>
    <w:p w14:paraId="2090D7CB" w14:textId="77777777" w:rsidR="004E4E0B" w:rsidRDefault="004E4E0B">
      <w:pPr>
        <w:wordWrap w:val="0"/>
        <w:rPr>
          <w:rFonts w:ascii="宋体" w:eastAsia="宋体" w:hAnsi="宋体"/>
          <w:sz w:val="20"/>
          <w:szCs w:val="20"/>
        </w:rPr>
      </w:pPr>
    </w:p>
    <w:p w14:paraId="6FB33E1E" w14:textId="7C3A17E8" w:rsidR="004E4E0B" w:rsidRDefault="00834BDF" w:rsidP="00D9378D">
      <w:pPr>
        <w:wordWrap w:val="0"/>
        <w:ind w:left="2200" w:hangingChars="1100" w:hanging="2200"/>
        <w:rPr>
          <w:rFonts w:ascii="宋体" w:eastAsia="宋体" w:hAnsi="宋体"/>
          <w:sz w:val="20"/>
          <w:szCs w:val="20"/>
        </w:rPr>
      </w:pPr>
      <w:r>
        <w:rPr>
          <w:noProof/>
          <w:sz w:val="20"/>
        </w:rPr>
        <w:drawing>
          <wp:anchor distT="0" distB="0" distL="114300" distR="114300" simplePos="0" relativeHeight="251656704" behindDoc="0" locked="0" layoutInCell="1" allowOverlap="1" wp14:anchorId="79E4F91A" wp14:editId="011860E5">
            <wp:simplePos x="0" y="0"/>
            <wp:positionH relativeFrom="column">
              <wp:posOffset>25400</wp:posOffset>
            </wp:positionH>
            <wp:positionV relativeFrom="paragraph">
              <wp:posOffset>38100</wp:posOffset>
            </wp:positionV>
            <wp:extent cx="1073150" cy="307340"/>
            <wp:effectExtent l="0" t="0" r="0" b="0"/>
            <wp:wrapNone/>
            <wp:docPr id="25" name="WordPictureWatermark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307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3561">
        <w:rPr>
          <w:rFonts w:eastAsia="宋体" w:hAnsi="宋体"/>
          <w:b/>
          <w:sz w:val="20"/>
          <w:szCs w:val="20"/>
        </w:rPr>
        <w:t xml:space="preserve">            </w:t>
      </w:r>
      <w:r w:rsidR="00D9378D">
        <w:rPr>
          <w:rFonts w:eastAsia="宋体" w:hAnsi="宋体"/>
          <w:b/>
          <w:sz w:val="20"/>
          <w:szCs w:val="20"/>
        </w:rPr>
        <w:t xml:space="preserve">                    </w:t>
      </w:r>
      <w:r w:rsidR="006B3561">
        <w:rPr>
          <w:rFonts w:eastAsia="宋体" w:hAnsi="宋体"/>
          <w:b/>
          <w:sz w:val="20"/>
          <w:szCs w:val="20"/>
        </w:rPr>
        <w:t xml:space="preserve">           </w:t>
      </w:r>
      <w:r w:rsidR="00D9378D">
        <w:rPr>
          <w:rFonts w:eastAsia="宋体" w:hAnsi="宋体"/>
          <w:b/>
          <w:sz w:val="20"/>
          <w:szCs w:val="20"/>
        </w:rPr>
        <w:t xml:space="preserve"> </w:t>
      </w:r>
      <w:r w:rsidR="006B3561">
        <w:rPr>
          <w:rFonts w:ascii="宋体" w:eastAsia="宋体" w:hAnsi="宋体"/>
          <w:sz w:val="20"/>
          <w:szCs w:val="20"/>
        </w:rPr>
        <w:t>该符号所标识的信息对于保证仪器工作非常重要。违反该符号标识的操作将有可能导致仪器损坏。</w:t>
      </w:r>
    </w:p>
    <w:p w14:paraId="4A62E7A7" w14:textId="31BEBB35" w:rsidR="004E4E0B" w:rsidRDefault="004E4E0B">
      <w:pPr>
        <w:wordWrap w:val="0"/>
        <w:rPr>
          <w:rFonts w:ascii="宋体" w:eastAsia="宋体" w:hAnsi="宋体"/>
          <w:sz w:val="20"/>
          <w:szCs w:val="20"/>
        </w:rPr>
      </w:pPr>
    </w:p>
    <w:p w14:paraId="7D209D9E" w14:textId="77777777" w:rsidR="005660F7" w:rsidRDefault="005660F7">
      <w:pPr>
        <w:wordWrap w:val="0"/>
        <w:rPr>
          <w:rFonts w:ascii="宋体" w:eastAsia="宋体" w:hAnsi="宋体"/>
          <w:sz w:val="20"/>
          <w:szCs w:val="20"/>
        </w:rPr>
      </w:pPr>
    </w:p>
    <w:p w14:paraId="4F5DDB17" w14:textId="77777777" w:rsidR="004E4E0B" w:rsidRDefault="006B3561">
      <w:pPr>
        <w:wordWrap w:val="0"/>
        <w:ind w:firstLine="320"/>
        <w:jc w:val="center"/>
        <w:rPr>
          <w:rFonts w:eastAsia="宋体" w:hAnsi="宋体"/>
          <w:b/>
          <w:sz w:val="32"/>
          <w:szCs w:val="32"/>
        </w:rPr>
      </w:pPr>
      <w:r>
        <w:rPr>
          <w:rFonts w:eastAsia="宋体" w:hAnsi="宋体"/>
          <w:b/>
          <w:sz w:val="32"/>
          <w:szCs w:val="32"/>
        </w:rPr>
        <w:t>安全说明</w:t>
      </w:r>
    </w:p>
    <w:p w14:paraId="5EAAF0FF" w14:textId="77777777" w:rsidR="004E4E0B" w:rsidRDefault="006B3561">
      <w:pPr>
        <w:wordWrap w:val="0"/>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5EEC5933" w14:textId="31916B30" w:rsidR="004E4E0B" w:rsidRDefault="006B3561">
      <w:pPr>
        <w:wordWrap w:val="0"/>
        <w:jc w:val="left"/>
        <w:rPr>
          <w:rFonts w:ascii="宋体" w:eastAsia="宋体" w:hAnsi="宋体"/>
          <w:sz w:val="20"/>
          <w:szCs w:val="20"/>
        </w:rPr>
      </w:pPr>
      <w:r>
        <w:rPr>
          <w:rFonts w:ascii="宋体" w:eastAsia="宋体" w:hAnsi="宋体"/>
          <w:sz w:val="20"/>
          <w:szCs w:val="20"/>
        </w:rPr>
        <w:t>请妥善保管使用说明</w:t>
      </w:r>
      <w:r w:rsidR="00843548">
        <w:rPr>
          <w:rFonts w:ascii="宋体" w:eastAsia="宋体" w:hAnsi="宋体" w:hint="eastAsia"/>
          <w:sz w:val="20"/>
          <w:szCs w:val="20"/>
        </w:rPr>
        <w:t>，</w:t>
      </w:r>
      <w:r>
        <w:rPr>
          <w:rFonts w:ascii="宋体" w:eastAsia="宋体" w:hAnsi="宋体"/>
          <w:sz w:val="20"/>
          <w:szCs w:val="20"/>
        </w:rPr>
        <w:t>以便需要时查阅。</w:t>
      </w:r>
    </w:p>
    <w:p w14:paraId="2E1210C3" w14:textId="77777777" w:rsidR="005660F7" w:rsidRDefault="005660F7">
      <w:pPr>
        <w:wordWrap w:val="0"/>
        <w:jc w:val="left"/>
        <w:rPr>
          <w:rFonts w:eastAsia="宋体" w:hAnsi="宋体"/>
          <w:sz w:val="20"/>
          <w:szCs w:val="20"/>
        </w:rPr>
      </w:pPr>
    </w:p>
    <w:p w14:paraId="2C26EF51" w14:textId="77777777" w:rsidR="004E4E0B" w:rsidRDefault="006B3561">
      <w:pPr>
        <w:wordWrap w:val="0"/>
        <w:jc w:val="left"/>
        <w:rPr>
          <w:rFonts w:eastAsia="宋体" w:hAnsi="宋体"/>
          <w:b/>
          <w:sz w:val="20"/>
          <w:szCs w:val="20"/>
        </w:rPr>
      </w:pPr>
      <w:r>
        <w:rPr>
          <w:rFonts w:eastAsia="宋体" w:hAnsi="宋体"/>
          <w:b/>
          <w:sz w:val="20"/>
          <w:szCs w:val="20"/>
        </w:rPr>
        <w:t>一般信息</w:t>
      </w:r>
      <w:r>
        <w:rPr>
          <w:rFonts w:eastAsia="宋体" w:hAnsi="宋体"/>
          <w:b/>
          <w:sz w:val="20"/>
          <w:szCs w:val="20"/>
        </w:rPr>
        <w:t xml:space="preserve"> </w:t>
      </w:r>
    </w:p>
    <w:p w14:paraId="6CB7BE94" w14:textId="03ED3800" w:rsidR="004E4E0B" w:rsidRDefault="006B3561">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使用本仪器前，请确</w:t>
      </w:r>
      <w:r w:rsidR="00933444">
        <w:rPr>
          <w:rFonts w:eastAsia="宋体" w:hAnsi="宋体" w:hint="eastAsia"/>
          <w:sz w:val="20"/>
          <w:szCs w:val="20"/>
        </w:rPr>
        <w:t>认</w:t>
      </w:r>
      <w:r>
        <w:rPr>
          <w:rFonts w:eastAsia="宋体" w:hAnsi="宋体"/>
          <w:sz w:val="20"/>
          <w:szCs w:val="20"/>
        </w:rPr>
        <w:t>操作人员</w:t>
      </w:r>
      <w:r w:rsidR="00933444">
        <w:rPr>
          <w:rFonts w:eastAsia="宋体" w:hAnsi="宋体" w:hint="eastAsia"/>
          <w:sz w:val="20"/>
          <w:szCs w:val="20"/>
        </w:rPr>
        <w:t>已</w:t>
      </w:r>
      <w:r>
        <w:rPr>
          <w:rFonts w:eastAsia="宋体" w:hAnsi="宋体"/>
          <w:sz w:val="20"/>
          <w:szCs w:val="20"/>
        </w:rPr>
        <w:t>受过相关培训。</w:t>
      </w:r>
    </w:p>
    <w:p w14:paraId="601730E5" w14:textId="77777777" w:rsidR="004E4E0B" w:rsidRDefault="006B3561">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请遵守安全规范、人身安全和事故防止等相关规范。</w:t>
      </w:r>
      <w:r>
        <w:rPr>
          <w:rFonts w:eastAsia="宋体" w:hAnsi="宋体"/>
          <w:sz w:val="20"/>
          <w:szCs w:val="20"/>
        </w:rPr>
        <w:t xml:space="preserve"> </w:t>
      </w:r>
    </w:p>
    <w:p w14:paraId="74BBA837" w14:textId="77777777" w:rsidR="004E4E0B" w:rsidRDefault="006B3561">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电源插座必须接地保护。</w:t>
      </w:r>
    </w:p>
    <w:p w14:paraId="5E313CD1" w14:textId="674BAD88" w:rsidR="004E4E0B" w:rsidRDefault="004E4E0B">
      <w:pPr>
        <w:wordWrap w:val="0"/>
        <w:jc w:val="left"/>
        <w:rPr>
          <w:rFonts w:eastAsia="宋体" w:hAnsi="宋体"/>
          <w:sz w:val="20"/>
          <w:szCs w:val="20"/>
        </w:rPr>
      </w:pPr>
    </w:p>
    <w:p w14:paraId="5D4D336A" w14:textId="77777777" w:rsidR="005660F7" w:rsidRDefault="005660F7">
      <w:pPr>
        <w:wordWrap w:val="0"/>
        <w:jc w:val="left"/>
        <w:rPr>
          <w:rFonts w:eastAsia="宋体" w:hAnsi="宋体"/>
          <w:sz w:val="20"/>
          <w:szCs w:val="20"/>
        </w:rPr>
      </w:pPr>
    </w:p>
    <w:p w14:paraId="21F6FB10" w14:textId="4E8CAB39" w:rsidR="004E4E0B" w:rsidRDefault="006B3561">
      <w:pPr>
        <w:wordWrap w:val="0"/>
        <w:jc w:val="left"/>
        <w:rPr>
          <w:rFonts w:eastAsia="宋体" w:hAnsi="宋体"/>
          <w:b/>
          <w:sz w:val="20"/>
          <w:szCs w:val="20"/>
        </w:rPr>
      </w:pPr>
      <w:r>
        <w:rPr>
          <w:rFonts w:eastAsia="宋体" w:hAnsi="宋体"/>
          <w:b/>
          <w:sz w:val="20"/>
          <w:szCs w:val="20"/>
        </w:rPr>
        <w:t>仪器设计</w:t>
      </w:r>
      <w:r>
        <w:rPr>
          <w:rFonts w:eastAsia="宋体" w:hAnsi="宋体"/>
          <w:b/>
          <w:sz w:val="20"/>
          <w:szCs w:val="20"/>
        </w:rPr>
        <w:t xml:space="preserve"> </w:t>
      </w:r>
    </w:p>
    <w:p w14:paraId="1B0A6630" w14:textId="0D2483DD" w:rsidR="004E4E0B" w:rsidRDefault="006E4780">
      <w:pPr>
        <w:wordWrap w:val="0"/>
        <w:jc w:val="left"/>
        <w:rPr>
          <w:rFonts w:eastAsia="宋体" w:hAnsi="宋体"/>
          <w:b/>
          <w:sz w:val="20"/>
          <w:szCs w:val="20"/>
        </w:rPr>
      </w:pPr>
      <w:r>
        <w:rPr>
          <w:noProof/>
          <w:sz w:val="20"/>
        </w:rPr>
        <w:drawing>
          <wp:anchor distT="0" distB="0" distL="114300" distR="114300" simplePos="0" relativeHeight="251656192" behindDoc="0" locked="0" layoutInCell="1" allowOverlap="1" wp14:anchorId="60354D29" wp14:editId="1F49F078">
            <wp:simplePos x="0" y="0"/>
            <wp:positionH relativeFrom="column">
              <wp:posOffset>25400</wp:posOffset>
            </wp:positionH>
            <wp:positionV relativeFrom="paragraph">
              <wp:posOffset>63500</wp:posOffset>
            </wp:positionV>
            <wp:extent cx="1181100" cy="356870"/>
            <wp:effectExtent l="0" t="0" r="0" b="0"/>
            <wp:wrapNone/>
            <wp:docPr id="24" name="WordPictureWatermark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356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FEFCF3" w14:textId="3F57249D" w:rsidR="004E4E0B" w:rsidRDefault="006B3561">
      <w:pPr>
        <w:wordWrap w:val="0"/>
        <w:jc w:val="left"/>
        <w:rPr>
          <w:rFonts w:eastAsia="宋体" w:hAnsi="宋体"/>
          <w:b/>
          <w:sz w:val="20"/>
          <w:szCs w:val="20"/>
        </w:rPr>
      </w:pPr>
      <w:r>
        <w:rPr>
          <w:rFonts w:eastAsia="宋体" w:hAnsi="宋体"/>
          <w:b/>
          <w:sz w:val="20"/>
          <w:szCs w:val="20"/>
        </w:rPr>
        <w:t xml:space="preserve">                  </w:t>
      </w:r>
      <w:r w:rsidR="006E4780">
        <w:rPr>
          <w:rFonts w:eastAsia="宋体" w:hAnsi="宋体"/>
          <w:b/>
          <w:sz w:val="20"/>
          <w:szCs w:val="20"/>
        </w:rPr>
        <w:t xml:space="preserve">                </w:t>
      </w:r>
      <w:r>
        <w:rPr>
          <w:rFonts w:eastAsia="宋体" w:hAnsi="宋体"/>
          <w:b/>
          <w:sz w:val="20"/>
          <w:szCs w:val="20"/>
        </w:rPr>
        <w:t xml:space="preserve"> </w:t>
      </w:r>
      <w:r w:rsidR="006E4780">
        <w:rPr>
          <w:rFonts w:eastAsia="宋体" w:hAnsi="宋体"/>
          <w:b/>
          <w:sz w:val="20"/>
          <w:szCs w:val="20"/>
        </w:rPr>
        <w:t xml:space="preserve">        </w:t>
      </w:r>
      <w:r>
        <w:rPr>
          <w:rFonts w:eastAsia="宋体" w:hAnsi="宋体"/>
          <w:b/>
          <w:sz w:val="20"/>
          <w:szCs w:val="20"/>
        </w:rPr>
        <w:t xml:space="preserve"> </w:t>
      </w:r>
      <w:r>
        <w:rPr>
          <w:rFonts w:eastAsia="宋体" w:hAnsi="宋体"/>
          <w:b/>
          <w:sz w:val="20"/>
          <w:szCs w:val="20"/>
        </w:rPr>
        <w:t>切勿在易爆、</w:t>
      </w:r>
      <w:proofErr w:type="gramStart"/>
      <w:r>
        <w:rPr>
          <w:rFonts w:eastAsia="宋体" w:hAnsi="宋体"/>
          <w:b/>
          <w:sz w:val="20"/>
          <w:szCs w:val="20"/>
        </w:rPr>
        <w:t>含危险</w:t>
      </w:r>
      <w:proofErr w:type="gramEnd"/>
      <w:r>
        <w:rPr>
          <w:rFonts w:eastAsia="宋体" w:hAnsi="宋体"/>
          <w:b/>
          <w:sz w:val="20"/>
          <w:szCs w:val="20"/>
        </w:rPr>
        <w:t>物质的环境或水下操作使用本仪器。</w:t>
      </w:r>
    </w:p>
    <w:p w14:paraId="25A86F30" w14:textId="10919DF7" w:rsidR="005660F7" w:rsidRDefault="005660F7">
      <w:pPr>
        <w:wordWrap w:val="0"/>
        <w:jc w:val="left"/>
        <w:rPr>
          <w:rFonts w:eastAsia="宋体" w:hAnsi="宋体"/>
          <w:b/>
          <w:sz w:val="20"/>
          <w:szCs w:val="20"/>
        </w:rPr>
      </w:pPr>
    </w:p>
    <w:p w14:paraId="3D65D6E9" w14:textId="77777777" w:rsidR="006E4780" w:rsidRDefault="006E4780">
      <w:pPr>
        <w:wordWrap w:val="0"/>
        <w:jc w:val="left"/>
        <w:rPr>
          <w:rFonts w:eastAsia="宋体" w:hAnsi="宋体"/>
          <w:b/>
          <w:sz w:val="20"/>
          <w:szCs w:val="20"/>
        </w:rPr>
      </w:pPr>
    </w:p>
    <w:p w14:paraId="16C975F4" w14:textId="77777777" w:rsidR="004E4E0B" w:rsidRDefault="006B3561">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请将仪器放置于平坦、平稳、清洁、防滑、干燥和防火的台面。</w:t>
      </w:r>
      <w:r>
        <w:rPr>
          <w:rFonts w:eastAsia="宋体" w:hAnsi="宋体"/>
          <w:sz w:val="20"/>
          <w:szCs w:val="20"/>
        </w:rPr>
        <w:t xml:space="preserve"> </w:t>
      </w:r>
    </w:p>
    <w:p w14:paraId="49BEC557" w14:textId="77777777" w:rsidR="004E4E0B" w:rsidRDefault="006B3561">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仪器支脚必须清洁无损。</w:t>
      </w:r>
      <w:r>
        <w:rPr>
          <w:rFonts w:eastAsia="宋体" w:hAnsi="宋体"/>
          <w:sz w:val="20"/>
          <w:szCs w:val="20"/>
        </w:rPr>
        <w:t xml:space="preserve">  </w:t>
      </w:r>
    </w:p>
    <w:p w14:paraId="36A5812F" w14:textId="77777777" w:rsidR="004E4E0B" w:rsidRDefault="006B3561" w:rsidP="00933444">
      <w:pPr>
        <w:wordWrap w:val="0"/>
        <w:ind w:left="200" w:hangingChars="100" w:hanging="20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由于本仪器输出力矩较高，需特别注意选择和使用支架、夹头以及防止搅拌容器转动的容器固定夹。</w:t>
      </w:r>
    </w:p>
    <w:p w14:paraId="0659B51B" w14:textId="77777777" w:rsidR="004E4E0B" w:rsidRDefault="006B3561">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每次使用前请检查仪器和配件并确保无损，请勿使用损毁的仪器和配件。</w:t>
      </w:r>
    </w:p>
    <w:p w14:paraId="3A8575CC" w14:textId="0619E41B" w:rsidR="004E4E0B" w:rsidRDefault="004E4E0B">
      <w:pPr>
        <w:wordWrap w:val="0"/>
        <w:jc w:val="left"/>
        <w:rPr>
          <w:rFonts w:eastAsia="宋体" w:hAnsi="宋体"/>
          <w:b/>
          <w:sz w:val="20"/>
          <w:szCs w:val="20"/>
        </w:rPr>
      </w:pPr>
    </w:p>
    <w:p w14:paraId="2A509C6D" w14:textId="718DD969" w:rsidR="005660F7" w:rsidRDefault="005660F7">
      <w:pPr>
        <w:wordWrap w:val="0"/>
        <w:jc w:val="left"/>
        <w:rPr>
          <w:rFonts w:eastAsia="宋体" w:hAnsi="宋体"/>
          <w:b/>
          <w:sz w:val="20"/>
          <w:szCs w:val="20"/>
        </w:rPr>
      </w:pPr>
    </w:p>
    <w:p w14:paraId="69DA8CD9" w14:textId="77777777" w:rsidR="005660F7" w:rsidRDefault="005660F7">
      <w:pPr>
        <w:wordWrap w:val="0"/>
        <w:jc w:val="left"/>
        <w:rPr>
          <w:rFonts w:eastAsia="宋体" w:hAnsi="宋体"/>
          <w:b/>
          <w:sz w:val="20"/>
          <w:szCs w:val="20"/>
        </w:rPr>
      </w:pPr>
    </w:p>
    <w:p w14:paraId="2D04D44C" w14:textId="77777777" w:rsidR="004E4E0B" w:rsidRDefault="006B3561">
      <w:pPr>
        <w:wordWrap w:val="0"/>
        <w:jc w:val="left"/>
        <w:rPr>
          <w:rFonts w:eastAsia="宋体" w:hAnsi="宋体"/>
          <w:b/>
          <w:sz w:val="20"/>
          <w:szCs w:val="20"/>
        </w:rPr>
      </w:pPr>
      <w:r>
        <w:rPr>
          <w:rFonts w:eastAsia="宋体" w:hAnsi="宋体"/>
          <w:b/>
          <w:sz w:val="20"/>
          <w:szCs w:val="20"/>
        </w:rPr>
        <w:lastRenderedPageBreak/>
        <w:t>注意以下可能产生的危险</w:t>
      </w:r>
    </w:p>
    <w:p w14:paraId="2D514280" w14:textId="77777777" w:rsidR="004E4E0B" w:rsidRDefault="006B3561">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易燃物质</w:t>
      </w:r>
      <w:r>
        <w:rPr>
          <w:rFonts w:eastAsia="宋体" w:hAnsi="宋体"/>
          <w:sz w:val="20"/>
          <w:szCs w:val="20"/>
        </w:rPr>
        <w:t xml:space="preserve">  </w:t>
      </w:r>
    </w:p>
    <w:p w14:paraId="2170E8A4" w14:textId="77777777" w:rsidR="004E4E0B" w:rsidRDefault="006B3561">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低沸点可燃物质</w:t>
      </w:r>
      <w:r>
        <w:rPr>
          <w:rFonts w:eastAsia="宋体" w:hAnsi="宋体"/>
          <w:sz w:val="20"/>
          <w:szCs w:val="20"/>
        </w:rPr>
        <w:t xml:space="preserve">  </w:t>
      </w:r>
    </w:p>
    <w:p w14:paraId="0399A1A4" w14:textId="77777777" w:rsidR="004E4E0B" w:rsidRDefault="006B3561">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易碎玻璃容器</w:t>
      </w:r>
      <w:r>
        <w:rPr>
          <w:rFonts w:eastAsia="宋体" w:hAnsi="宋体"/>
          <w:sz w:val="20"/>
          <w:szCs w:val="20"/>
        </w:rPr>
        <w:t xml:space="preserve">  </w:t>
      </w:r>
    </w:p>
    <w:p w14:paraId="37DABDB0" w14:textId="77777777" w:rsidR="004E4E0B" w:rsidRDefault="006B3561">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容器大小不合适</w:t>
      </w:r>
      <w:r>
        <w:rPr>
          <w:rFonts w:eastAsia="宋体" w:hAnsi="宋体"/>
          <w:sz w:val="20"/>
          <w:szCs w:val="20"/>
        </w:rPr>
        <w:t xml:space="preserve">  </w:t>
      </w:r>
    </w:p>
    <w:p w14:paraId="5DABC9C0" w14:textId="77777777" w:rsidR="004E4E0B" w:rsidRDefault="006B3561">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溶液过量</w:t>
      </w:r>
      <w:r>
        <w:rPr>
          <w:rFonts w:eastAsia="宋体" w:hAnsi="宋体"/>
          <w:sz w:val="20"/>
          <w:szCs w:val="20"/>
        </w:rPr>
        <w:t xml:space="preserve">  </w:t>
      </w:r>
    </w:p>
    <w:p w14:paraId="2267A929" w14:textId="239724D7" w:rsidR="004E4E0B" w:rsidRDefault="006B3561">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容器处于不安全状态</w:t>
      </w:r>
      <w:r>
        <w:rPr>
          <w:rFonts w:eastAsia="宋体" w:hAnsi="宋体"/>
          <w:sz w:val="20"/>
          <w:szCs w:val="20"/>
        </w:rPr>
        <w:t xml:space="preserve"> </w:t>
      </w:r>
    </w:p>
    <w:p w14:paraId="786D0EF0" w14:textId="77777777" w:rsidR="006B3561" w:rsidRDefault="006B3561">
      <w:pPr>
        <w:wordWrap w:val="0"/>
        <w:jc w:val="left"/>
        <w:rPr>
          <w:rFonts w:eastAsia="宋体" w:hAnsi="宋体"/>
          <w:sz w:val="20"/>
          <w:szCs w:val="20"/>
        </w:rPr>
      </w:pPr>
    </w:p>
    <w:p w14:paraId="7DD15EA3" w14:textId="77777777" w:rsidR="004E4E0B" w:rsidRDefault="006B3561" w:rsidP="006E4780">
      <w:pPr>
        <w:wordWrap w:val="0"/>
        <w:ind w:left="201" w:hangingChars="100" w:hanging="201"/>
        <w:jc w:val="left"/>
        <w:rPr>
          <w:rFonts w:eastAsia="宋体" w:hAnsi="宋体"/>
          <w:sz w:val="20"/>
          <w:szCs w:val="20"/>
        </w:rPr>
      </w:pPr>
      <w:r>
        <w:rPr>
          <w:rFonts w:eastAsia="宋体" w:hAnsi="宋体"/>
          <w:b/>
          <w:sz w:val="20"/>
          <w:szCs w:val="20"/>
        </w:rPr>
        <w:t>•</w:t>
      </w:r>
      <w:r>
        <w:rPr>
          <w:rFonts w:eastAsia="宋体" w:hAnsi="宋体"/>
          <w:b/>
          <w:sz w:val="20"/>
          <w:szCs w:val="20"/>
        </w:rPr>
        <w:t xml:space="preserve"> </w:t>
      </w:r>
      <w:r>
        <w:rPr>
          <w:rFonts w:eastAsia="宋体" w:hAnsi="宋体"/>
          <w:b/>
          <w:sz w:val="20"/>
          <w:szCs w:val="20"/>
        </w:rPr>
        <w:t>处理病原体介质时，请使用密闭容器并在合适的通风橱中进行。如有其他任何问题，请联系小聪公司</w:t>
      </w:r>
    </w:p>
    <w:p w14:paraId="64287DC3" w14:textId="786EB646" w:rsidR="004E4E0B" w:rsidRDefault="004E4E0B">
      <w:pPr>
        <w:wordWrap w:val="0"/>
        <w:ind w:left="2520" w:hanging="2520"/>
        <w:jc w:val="left"/>
        <w:rPr>
          <w:rFonts w:eastAsia="宋体" w:hAnsi="宋体"/>
          <w:sz w:val="20"/>
          <w:szCs w:val="20"/>
        </w:rPr>
      </w:pPr>
    </w:p>
    <w:p w14:paraId="006D8712" w14:textId="4A499D89" w:rsidR="004E4E0B" w:rsidRDefault="006B3561">
      <w:pPr>
        <w:wordWrap w:val="0"/>
        <w:jc w:val="left"/>
        <w:rPr>
          <w:rFonts w:eastAsia="宋体" w:hAnsi="宋体"/>
          <w:b/>
          <w:sz w:val="20"/>
          <w:szCs w:val="20"/>
        </w:rPr>
      </w:pPr>
      <w:r>
        <w:rPr>
          <w:rFonts w:eastAsia="宋体" w:hAnsi="宋体"/>
          <w:b/>
          <w:sz w:val="20"/>
          <w:szCs w:val="20"/>
        </w:rPr>
        <w:t>实验步骤</w:t>
      </w:r>
    </w:p>
    <w:p w14:paraId="04E3803B" w14:textId="6DED0025" w:rsidR="004E4E0B" w:rsidRDefault="004E4E0B">
      <w:pPr>
        <w:wordWrap w:val="0"/>
        <w:jc w:val="left"/>
        <w:rPr>
          <w:rFonts w:eastAsia="宋体" w:hAnsi="宋体"/>
          <w:b/>
          <w:sz w:val="20"/>
          <w:szCs w:val="20"/>
        </w:rPr>
      </w:pPr>
    </w:p>
    <w:p w14:paraId="26BAFDE0" w14:textId="4A539975" w:rsidR="004E4E0B" w:rsidRDefault="006E4780">
      <w:pPr>
        <w:wordWrap w:val="0"/>
        <w:ind w:left="2120" w:hanging="2120"/>
        <w:jc w:val="left"/>
        <w:rPr>
          <w:rFonts w:eastAsia="宋体" w:hAnsi="宋体"/>
          <w:sz w:val="20"/>
          <w:szCs w:val="20"/>
        </w:rPr>
      </w:pPr>
      <w:r>
        <w:rPr>
          <w:noProof/>
          <w:sz w:val="20"/>
        </w:rPr>
        <w:drawing>
          <wp:anchor distT="0" distB="0" distL="114300" distR="114300" simplePos="0" relativeHeight="251661312" behindDoc="0" locked="0" layoutInCell="1" allowOverlap="1" wp14:anchorId="77DDFB54" wp14:editId="729B016C">
            <wp:simplePos x="0" y="0"/>
            <wp:positionH relativeFrom="column">
              <wp:posOffset>57150</wp:posOffset>
            </wp:positionH>
            <wp:positionV relativeFrom="paragraph">
              <wp:posOffset>24130</wp:posOffset>
            </wp:positionV>
            <wp:extent cx="1181100" cy="356870"/>
            <wp:effectExtent l="0" t="0" r="0" b="0"/>
            <wp:wrapNone/>
            <wp:docPr id="20" name="WordPictureWatermar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356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3561">
        <w:rPr>
          <w:rFonts w:eastAsia="宋体" w:hAnsi="宋体"/>
          <w:sz w:val="20"/>
          <w:szCs w:val="20"/>
        </w:rPr>
        <w:t xml:space="preserve">                        </w:t>
      </w:r>
      <w:r>
        <w:rPr>
          <w:rFonts w:eastAsia="宋体" w:hAnsi="宋体"/>
          <w:sz w:val="20"/>
          <w:szCs w:val="20"/>
        </w:rPr>
        <w:t xml:space="preserve">                 </w:t>
      </w:r>
      <w:r w:rsidR="006B3561">
        <w:rPr>
          <w:rFonts w:eastAsia="宋体" w:hAnsi="宋体"/>
          <w:sz w:val="20"/>
          <w:szCs w:val="20"/>
        </w:rPr>
        <w:t xml:space="preserve"> </w:t>
      </w:r>
      <w:r w:rsidR="006B3561">
        <w:rPr>
          <w:rFonts w:eastAsia="宋体" w:hAnsi="宋体"/>
          <w:sz w:val="20"/>
          <w:szCs w:val="20"/>
        </w:rPr>
        <w:t>根据处理介质的种类，在操作仪器时请佩戴合适的防护装置；否则可能出现下列危险</w:t>
      </w:r>
      <w:r w:rsidR="006B3561">
        <w:rPr>
          <w:rFonts w:eastAsia="宋体" w:hAnsi="宋体"/>
          <w:sz w:val="20"/>
          <w:szCs w:val="20"/>
        </w:rPr>
        <w:t>:</w:t>
      </w:r>
    </w:p>
    <w:p w14:paraId="6EAA4050" w14:textId="77777777" w:rsidR="004E4E0B" w:rsidRDefault="006B3561">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液体溅出和蒸发</w:t>
      </w:r>
      <w:r>
        <w:rPr>
          <w:rFonts w:eastAsia="宋体" w:hAnsi="宋体"/>
          <w:sz w:val="20"/>
          <w:szCs w:val="20"/>
        </w:rPr>
        <w:t xml:space="preserve"> </w:t>
      </w:r>
    </w:p>
    <w:p w14:paraId="147237FC" w14:textId="77777777" w:rsidR="004E4E0B" w:rsidRDefault="006B3561">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部件飞出</w:t>
      </w:r>
      <w:r>
        <w:rPr>
          <w:rFonts w:eastAsia="宋体" w:hAnsi="宋体"/>
          <w:sz w:val="20"/>
          <w:szCs w:val="20"/>
        </w:rPr>
        <w:t xml:space="preserve"> </w:t>
      </w:r>
    </w:p>
    <w:p w14:paraId="507CBDC7" w14:textId="77777777" w:rsidR="00933444" w:rsidRDefault="006B3561">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释放出有毒或者可燃气体</w:t>
      </w:r>
    </w:p>
    <w:p w14:paraId="7CDA849A" w14:textId="0AE30E4B" w:rsidR="004E4E0B" w:rsidRDefault="006B3561">
      <w:pPr>
        <w:wordWrap w:val="0"/>
        <w:ind w:left="2520" w:hanging="2520"/>
        <w:jc w:val="left"/>
        <w:rPr>
          <w:rFonts w:eastAsia="宋体" w:hAnsi="宋体"/>
          <w:sz w:val="20"/>
          <w:szCs w:val="20"/>
        </w:rPr>
      </w:pPr>
      <w:r>
        <w:rPr>
          <w:rFonts w:eastAsia="宋体" w:hAnsi="宋体"/>
          <w:sz w:val="20"/>
          <w:szCs w:val="20"/>
        </w:rPr>
        <w:t xml:space="preserve"> </w:t>
      </w:r>
    </w:p>
    <w:p w14:paraId="43A80586" w14:textId="77777777" w:rsidR="006B3561" w:rsidRDefault="006B3561">
      <w:pPr>
        <w:wordWrap w:val="0"/>
        <w:ind w:left="2520" w:hanging="2520"/>
        <w:jc w:val="left"/>
        <w:rPr>
          <w:rFonts w:eastAsia="宋体" w:hAnsi="宋体"/>
          <w:sz w:val="20"/>
          <w:szCs w:val="20"/>
        </w:rPr>
      </w:pPr>
    </w:p>
    <w:p w14:paraId="661E01C7" w14:textId="77777777" w:rsidR="004E4E0B" w:rsidRPr="006B3561" w:rsidRDefault="006B3561">
      <w:pPr>
        <w:wordWrap w:val="0"/>
        <w:ind w:left="2520" w:hanging="2520"/>
        <w:jc w:val="left"/>
        <w:rPr>
          <w:rFonts w:eastAsia="宋体" w:hAnsi="宋体"/>
          <w:b/>
          <w:bCs/>
          <w:sz w:val="20"/>
          <w:szCs w:val="20"/>
        </w:rPr>
      </w:pPr>
      <w:r w:rsidRPr="006B3561">
        <w:rPr>
          <w:rFonts w:eastAsia="宋体" w:hAnsi="宋体"/>
          <w:b/>
          <w:bCs/>
          <w:sz w:val="20"/>
          <w:szCs w:val="20"/>
        </w:rPr>
        <w:t>•</w:t>
      </w:r>
      <w:r w:rsidRPr="006B3561">
        <w:rPr>
          <w:rFonts w:eastAsia="宋体" w:hAnsi="宋体"/>
          <w:b/>
          <w:bCs/>
          <w:sz w:val="20"/>
          <w:szCs w:val="20"/>
        </w:rPr>
        <w:t xml:space="preserve"> </w:t>
      </w:r>
      <w:r w:rsidRPr="006B3561">
        <w:rPr>
          <w:rFonts w:eastAsia="宋体" w:hAnsi="宋体"/>
          <w:b/>
          <w:bCs/>
          <w:sz w:val="20"/>
          <w:szCs w:val="20"/>
        </w:rPr>
        <w:t>出现下列状况时，</w:t>
      </w:r>
      <w:proofErr w:type="gramStart"/>
      <w:r w:rsidRPr="006B3561">
        <w:rPr>
          <w:rFonts w:eastAsia="宋体" w:hAnsi="宋体"/>
          <w:b/>
          <w:bCs/>
          <w:sz w:val="20"/>
          <w:szCs w:val="20"/>
        </w:rPr>
        <w:t>请降低</w:t>
      </w:r>
      <w:proofErr w:type="gramEnd"/>
      <w:r w:rsidRPr="006B3561">
        <w:rPr>
          <w:rFonts w:eastAsia="宋体" w:hAnsi="宋体"/>
          <w:b/>
          <w:bCs/>
          <w:sz w:val="20"/>
          <w:szCs w:val="20"/>
        </w:rPr>
        <w:t>转速</w:t>
      </w:r>
      <w:r w:rsidRPr="006B3561">
        <w:rPr>
          <w:rFonts w:eastAsia="宋体" w:hAnsi="宋体"/>
          <w:b/>
          <w:bCs/>
          <w:sz w:val="20"/>
          <w:szCs w:val="20"/>
        </w:rPr>
        <w:t>:</w:t>
      </w:r>
    </w:p>
    <w:p w14:paraId="2837169F" w14:textId="77777777" w:rsidR="004E4E0B" w:rsidRDefault="006B3561">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由于转速过高导致所处理的介质溅出容器</w:t>
      </w:r>
      <w:r>
        <w:rPr>
          <w:rFonts w:eastAsia="宋体" w:hAnsi="宋体"/>
          <w:sz w:val="20"/>
          <w:szCs w:val="20"/>
        </w:rPr>
        <w:t xml:space="preserve"> </w:t>
      </w:r>
    </w:p>
    <w:p w14:paraId="646B97BE" w14:textId="77777777" w:rsidR="004E4E0B" w:rsidRDefault="006B3561">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仪器运转不平稳</w:t>
      </w:r>
      <w:r>
        <w:rPr>
          <w:rFonts w:eastAsia="宋体" w:hAnsi="宋体"/>
          <w:sz w:val="20"/>
          <w:szCs w:val="20"/>
        </w:rPr>
        <w:t xml:space="preserve">  </w:t>
      </w:r>
    </w:p>
    <w:p w14:paraId="0EA946E4" w14:textId="77777777" w:rsidR="004E4E0B" w:rsidRDefault="006B3561">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容器在工作盘上发生移动</w:t>
      </w:r>
    </w:p>
    <w:p w14:paraId="0F115DC4" w14:textId="1FE8BAF3" w:rsidR="004E4E0B" w:rsidRDefault="004E4E0B">
      <w:pPr>
        <w:wordWrap w:val="0"/>
        <w:ind w:left="2520" w:hanging="2520"/>
        <w:jc w:val="left"/>
        <w:rPr>
          <w:rFonts w:eastAsia="宋体" w:hAnsi="宋体"/>
          <w:sz w:val="20"/>
          <w:szCs w:val="20"/>
        </w:rPr>
      </w:pPr>
    </w:p>
    <w:p w14:paraId="3E58CAE1" w14:textId="77777777" w:rsidR="006B3561" w:rsidRDefault="006B3561">
      <w:pPr>
        <w:wordWrap w:val="0"/>
        <w:ind w:left="2520" w:hanging="2520"/>
        <w:jc w:val="left"/>
        <w:rPr>
          <w:rFonts w:eastAsia="宋体" w:hAnsi="宋体"/>
          <w:sz w:val="20"/>
          <w:szCs w:val="20"/>
        </w:rPr>
      </w:pPr>
    </w:p>
    <w:p w14:paraId="2846DFE0" w14:textId="77777777" w:rsidR="004E4E0B" w:rsidRDefault="006B3561">
      <w:pPr>
        <w:wordWrap w:val="0"/>
        <w:jc w:val="left"/>
        <w:rPr>
          <w:rFonts w:eastAsia="宋体" w:hAnsi="宋体"/>
          <w:b/>
          <w:sz w:val="20"/>
          <w:szCs w:val="20"/>
        </w:rPr>
      </w:pPr>
      <w:r>
        <w:rPr>
          <w:rFonts w:eastAsia="宋体" w:hAnsi="宋体"/>
          <w:b/>
          <w:sz w:val="20"/>
          <w:szCs w:val="20"/>
        </w:rPr>
        <w:t>电源</w:t>
      </w:r>
      <w:r>
        <w:rPr>
          <w:rFonts w:eastAsia="宋体" w:hAnsi="宋体"/>
          <w:b/>
          <w:sz w:val="20"/>
          <w:szCs w:val="20"/>
        </w:rPr>
        <w:t xml:space="preserve"> / </w:t>
      </w:r>
      <w:r>
        <w:rPr>
          <w:rFonts w:eastAsia="宋体" w:hAnsi="宋体"/>
          <w:b/>
          <w:sz w:val="20"/>
          <w:szCs w:val="20"/>
        </w:rPr>
        <w:t>关机</w:t>
      </w:r>
      <w:r>
        <w:rPr>
          <w:rFonts w:eastAsia="宋体" w:hAnsi="宋体"/>
          <w:b/>
          <w:sz w:val="20"/>
          <w:szCs w:val="20"/>
        </w:rPr>
        <w:t xml:space="preserve"> </w:t>
      </w:r>
    </w:p>
    <w:p w14:paraId="42076CA4" w14:textId="77777777" w:rsidR="004E4E0B" w:rsidRDefault="006B3561">
      <w:pPr>
        <w:wordWrap w:val="0"/>
        <w:ind w:left="2520" w:hanging="2520"/>
        <w:jc w:val="left"/>
        <w:rPr>
          <w:rFonts w:eastAsia="宋体" w:hAnsi="宋体"/>
          <w:sz w:val="20"/>
          <w:szCs w:val="20"/>
        </w:rPr>
      </w:pPr>
      <w:r>
        <w:rPr>
          <w:rFonts w:eastAsia="宋体" w:hAnsi="宋体"/>
          <w:sz w:val="20"/>
          <w:szCs w:val="20"/>
        </w:rPr>
        <w:t>•输入电压必须与仪器铭牌上标示的电压一致。</w:t>
      </w:r>
      <w:r>
        <w:rPr>
          <w:rFonts w:eastAsia="宋体" w:hAnsi="宋体"/>
          <w:sz w:val="20"/>
          <w:szCs w:val="20"/>
        </w:rPr>
        <w:t xml:space="preserve"> </w:t>
      </w:r>
    </w:p>
    <w:p w14:paraId="31DFA85F" w14:textId="77777777" w:rsidR="004E4E0B" w:rsidRDefault="006B3561">
      <w:pPr>
        <w:wordWrap w:val="0"/>
        <w:ind w:left="2520" w:hanging="2520"/>
        <w:jc w:val="left"/>
        <w:rPr>
          <w:rFonts w:eastAsia="宋体" w:hAnsi="宋体"/>
          <w:sz w:val="20"/>
          <w:szCs w:val="20"/>
        </w:rPr>
      </w:pPr>
      <w:r>
        <w:rPr>
          <w:rFonts w:eastAsia="宋体" w:hAnsi="宋体"/>
          <w:sz w:val="20"/>
          <w:szCs w:val="20"/>
        </w:rPr>
        <w:t>•电源插座必须易于使用和操作。</w:t>
      </w:r>
      <w:r>
        <w:rPr>
          <w:rFonts w:eastAsia="宋体" w:hAnsi="宋体"/>
          <w:sz w:val="20"/>
          <w:szCs w:val="20"/>
        </w:rPr>
        <w:t xml:space="preserve"> </w:t>
      </w:r>
    </w:p>
    <w:p w14:paraId="6C4B015A" w14:textId="77777777" w:rsidR="004E4E0B" w:rsidRDefault="006B3561">
      <w:pPr>
        <w:wordWrap w:val="0"/>
        <w:ind w:left="2520" w:hanging="2520"/>
        <w:jc w:val="left"/>
        <w:rPr>
          <w:rFonts w:eastAsia="宋体" w:hAnsi="宋体"/>
          <w:sz w:val="20"/>
          <w:szCs w:val="20"/>
        </w:rPr>
      </w:pPr>
      <w:r>
        <w:rPr>
          <w:rFonts w:eastAsia="宋体" w:hAnsi="宋体"/>
          <w:sz w:val="20"/>
          <w:szCs w:val="20"/>
        </w:rPr>
        <w:t>•只有拔下仪器电源插头才能完全切断电源。</w:t>
      </w:r>
    </w:p>
    <w:p w14:paraId="147FC66B" w14:textId="6F6BE1F7" w:rsidR="004E4E0B" w:rsidRDefault="004E4E0B">
      <w:pPr>
        <w:wordWrap w:val="0"/>
        <w:ind w:left="2520" w:hanging="2520"/>
        <w:jc w:val="left"/>
        <w:rPr>
          <w:rFonts w:eastAsia="宋体" w:hAnsi="宋体"/>
          <w:sz w:val="20"/>
          <w:szCs w:val="20"/>
        </w:rPr>
      </w:pPr>
    </w:p>
    <w:p w14:paraId="18C8C4D5" w14:textId="77777777" w:rsidR="006B3561" w:rsidRDefault="006B3561">
      <w:pPr>
        <w:wordWrap w:val="0"/>
        <w:ind w:left="2520" w:hanging="2520"/>
        <w:jc w:val="left"/>
        <w:rPr>
          <w:rFonts w:eastAsia="宋体" w:hAnsi="宋体"/>
          <w:sz w:val="20"/>
          <w:szCs w:val="20"/>
        </w:rPr>
      </w:pPr>
    </w:p>
    <w:p w14:paraId="04EBBFEE" w14:textId="77777777" w:rsidR="004E4E0B" w:rsidRDefault="006B3561">
      <w:pPr>
        <w:wordWrap w:val="0"/>
        <w:ind w:left="2530" w:hanging="2530"/>
        <w:jc w:val="left"/>
        <w:rPr>
          <w:rFonts w:eastAsia="宋体" w:hAnsi="宋体"/>
          <w:b/>
          <w:sz w:val="20"/>
          <w:szCs w:val="20"/>
        </w:rPr>
      </w:pPr>
      <w:r>
        <w:rPr>
          <w:rFonts w:eastAsia="宋体" w:hAnsi="宋体"/>
          <w:b/>
          <w:sz w:val="20"/>
          <w:szCs w:val="20"/>
        </w:rPr>
        <w:t>仪器保护</w:t>
      </w:r>
      <w:r>
        <w:rPr>
          <w:rFonts w:eastAsia="宋体" w:hAnsi="宋体"/>
          <w:b/>
          <w:sz w:val="20"/>
          <w:szCs w:val="20"/>
        </w:rPr>
        <w:t xml:space="preserve"> </w:t>
      </w:r>
    </w:p>
    <w:p w14:paraId="632EC4C2" w14:textId="77777777" w:rsidR="004E4E0B" w:rsidRDefault="006B3561">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只有受过专业培训的维修人员才能打开仪器。</w:t>
      </w:r>
    </w:p>
    <w:p w14:paraId="143F2244" w14:textId="77777777" w:rsidR="004E4E0B" w:rsidRDefault="006B3561">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确保仪器和配件免受挤压和碰撞。</w:t>
      </w:r>
      <w:r>
        <w:rPr>
          <w:rFonts w:eastAsia="宋体" w:hAnsi="宋体"/>
          <w:sz w:val="20"/>
          <w:szCs w:val="20"/>
        </w:rPr>
        <w:t xml:space="preserve"> </w:t>
      </w:r>
    </w:p>
    <w:p w14:paraId="551251BC" w14:textId="77777777" w:rsidR="004E4E0B" w:rsidRDefault="006B3561">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proofErr w:type="gramStart"/>
      <w:r>
        <w:rPr>
          <w:rFonts w:eastAsia="宋体" w:hAnsi="宋体"/>
          <w:sz w:val="20"/>
          <w:szCs w:val="20"/>
        </w:rPr>
        <w:t>请确保</w:t>
      </w:r>
      <w:proofErr w:type="gramEnd"/>
      <w:r>
        <w:rPr>
          <w:rFonts w:eastAsia="宋体" w:hAnsi="宋体"/>
          <w:sz w:val="20"/>
          <w:szCs w:val="20"/>
        </w:rPr>
        <w:t>仪器盘面清洁。</w:t>
      </w:r>
      <w:r>
        <w:rPr>
          <w:rFonts w:eastAsia="宋体" w:hAnsi="宋体"/>
          <w:sz w:val="20"/>
          <w:szCs w:val="20"/>
        </w:rPr>
        <w:t xml:space="preserve"> </w:t>
      </w:r>
    </w:p>
    <w:p w14:paraId="3AD67AA1" w14:textId="77777777" w:rsidR="004E4E0B" w:rsidRDefault="006B3561">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确保仪器放置间距合理，仪器之间、仪器距离四周墙壁至</w:t>
      </w:r>
      <w:r>
        <w:rPr>
          <w:rFonts w:eastAsia="宋体" w:hAnsi="宋体"/>
          <w:sz w:val="20"/>
          <w:szCs w:val="20"/>
        </w:rPr>
        <w:t xml:space="preserve"> </w:t>
      </w:r>
      <w:r>
        <w:rPr>
          <w:rFonts w:eastAsia="宋体" w:hAnsi="宋体"/>
          <w:sz w:val="20"/>
          <w:szCs w:val="20"/>
        </w:rPr>
        <w:t>少</w:t>
      </w:r>
      <w:r>
        <w:rPr>
          <w:rFonts w:eastAsia="宋体" w:hAnsi="宋体"/>
          <w:sz w:val="20"/>
          <w:szCs w:val="20"/>
        </w:rPr>
        <w:t>100 mm</w:t>
      </w:r>
      <w:r>
        <w:rPr>
          <w:rFonts w:eastAsia="宋体" w:hAnsi="宋体"/>
          <w:sz w:val="20"/>
          <w:szCs w:val="20"/>
        </w:rPr>
        <w:t>，仪器距离上方至</w:t>
      </w:r>
    </w:p>
    <w:p w14:paraId="512B4A74" w14:textId="77777777" w:rsidR="004E4E0B" w:rsidRDefault="006B3561" w:rsidP="002C2D3E">
      <w:pPr>
        <w:wordWrap w:val="0"/>
        <w:ind w:leftChars="100" w:left="210"/>
        <w:jc w:val="left"/>
        <w:rPr>
          <w:rFonts w:eastAsia="宋体" w:hAnsi="宋体"/>
          <w:sz w:val="20"/>
          <w:szCs w:val="20"/>
        </w:rPr>
      </w:pPr>
      <w:r>
        <w:rPr>
          <w:rFonts w:eastAsia="宋体" w:hAnsi="宋体"/>
          <w:sz w:val="20"/>
          <w:szCs w:val="20"/>
        </w:rPr>
        <w:t>少</w:t>
      </w:r>
      <w:r>
        <w:rPr>
          <w:rFonts w:eastAsia="宋体" w:hAnsi="宋体"/>
          <w:sz w:val="20"/>
          <w:szCs w:val="20"/>
        </w:rPr>
        <w:t>800 mm</w:t>
      </w:r>
      <w:r>
        <w:rPr>
          <w:rFonts w:eastAsia="宋体" w:hAnsi="宋体"/>
          <w:sz w:val="20"/>
          <w:szCs w:val="20"/>
        </w:rPr>
        <w:t>。</w:t>
      </w:r>
    </w:p>
    <w:p w14:paraId="04D4276D" w14:textId="391C7F04" w:rsidR="004E4E0B" w:rsidRDefault="004E4E0B">
      <w:pPr>
        <w:wordWrap w:val="0"/>
        <w:jc w:val="left"/>
        <w:rPr>
          <w:rFonts w:eastAsia="宋体" w:hAnsi="宋体"/>
          <w:sz w:val="20"/>
          <w:szCs w:val="20"/>
        </w:rPr>
      </w:pPr>
    </w:p>
    <w:p w14:paraId="15419EE9" w14:textId="117A1E0C" w:rsidR="006B3561" w:rsidRDefault="006B3561">
      <w:pPr>
        <w:wordWrap w:val="0"/>
        <w:jc w:val="left"/>
        <w:rPr>
          <w:rFonts w:eastAsia="宋体" w:hAnsi="宋体"/>
          <w:sz w:val="20"/>
          <w:szCs w:val="20"/>
        </w:rPr>
      </w:pPr>
    </w:p>
    <w:p w14:paraId="14DF7E31" w14:textId="5CF8CA62" w:rsidR="006B3561" w:rsidRDefault="006B3561">
      <w:pPr>
        <w:wordWrap w:val="0"/>
        <w:jc w:val="left"/>
        <w:rPr>
          <w:rFonts w:eastAsia="宋体" w:hAnsi="宋体"/>
          <w:sz w:val="20"/>
          <w:szCs w:val="20"/>
        </w:rPr>
      </w:pPr>
    </w:p>
    <w:p w14:paraId="4F78EE5D" w14:textId="6D5D3AAD" w:rsidR="006B3561" w:rsidRDefault="006B3561">
      <w:pPr>
        <w:wordWrap w:val="0"/>
        <w:jc w:val="left"/>
        <w:rPr>
          <w:rFonts w:eastAsia="宋体" w:hAnsi="宋体"/>
          <w:sz w:val="20"/>
          <w:szCs w:val="20"/>
        </w:rPr>
      </w:pPr>
    </w:p>
    <w:p w14:paraId="2CA0F755" w14:textId="13512C11" w:rsidR="006B3561" w:rsidRDefault="006B3561">
      <w:pPr>
        <w:wordWrap w:val="0"/>
        <w:jc w:val="left"/>
        <w:rPr>
          <w:rFonts w:eastAsia="宋体" w:hAnsi="宋体"/>
          <w:sz w:val="20"/>
          <w:szCs w:val="20"/>
        </w:rPr>
      </w:pPr>
    </w:p>
    <w:p w14:paraId="2C144A57" w14:textId="77777777" w:rsidR="002C2D3E" w:rsidRDefault="002C2D3E">
      <w:pPr>
        <w:wordWrap w:val="0"/>
        <w:jc w:val="left"/>
        <w:rPr>
          <w:rFonts w:eastAsia="宋体" w:hAnsi="宋体"/>
          <w:sz w:val="20"/>
          <w:szCs w:val="20"/>
        </w:rPr>
      </w:pPr>
    </w:p>
    <w:p w14:paraId="59F9278F" w14:textId="258FF139" w:rsidR="004E4E0B" w:rsidRDefault="006B3561">
      <w:pPr>
        <w:wordWrap w:val="0"/>
        <w:jc w:val="left"/>
        <w:rPr>
          <w:rFonts w:eastAsia="宋体" w:hAnsi="宋体"/>
          <w:b/>
          <w:sz w:val="32"/>
          <w:szCs w:val="32"/>
        </w:rPr>
      </w:pPr>
      <w:r>
        <w:rPr>
          <w:rFonts w:eastAsia="宋体" w:hAnsi="宋体"/>
          <w:b/>
          <w:sz w:val="32"/>
          <w:szCs w:val="32"/>
        </w:rPr>
        <w:lastRenderedPageBreak/>
        <w:t>正确使用</w:t>
      </w:r>
    </w:p>
    <w:p w14:paraId="466F842C" w14:textId="77777777" w:rsidR="004E4E0B" w:rsidRDefault="006B3561">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应用</w:t>
      </w:r>
      <w:r>
        <w:rPr>
          <w:rFonts w:eastAsia="宋体" w:hAnsi="宋体"/>
          <w:sz w:val="20"/>
          <w:szCs w:val="20"/>
        </w:rPr>
        <w:t xml:space="preserve">  </w:t>
      </w:r>
    </w:p>
    <w:p w14:paraId="3F2E630D" w14:textId="77777777" w:rsidR="004E4E0B" w:rsidRDefault="006B3561">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仪器可用于混合</w:t>
      </w:r>
      <w:r>
        <w:rPr>
          <w:rFonts w:eastAsia="宋体" w:hAnsi="宋体"/>
          <w:sz w:val="20"/>
          <w:szCs w:val="20"/>
        </w:rPr>
        <w:t>/</w:t>
      </w:r>
      <w:r>
        <w:rPr>
          <w:rFonts w:eastAsia="宋体" w:hAnsi="宋体"/>
          <w:sz w:val="20"/>
          <w:szCs w:val="20"/>
        </w:rPr>
        <w:t>搅拌低粘度到高粘度的液体介质。</w:t>
      </w:r>
    </w:p>
    <w:p w14:paraId="719AC61B" w14:textId="77777777" w:rsidR="004E4E0B" w:rsidRDefault="006B3561">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使用区域（仅可用于室内）</w:t>
      </w:r>
    </w:p>
    <w:p w14:paraId="59AEF896" w14:textId="77777777" w:rsidR="004E4E0B" w:rsidRDefault="006B3561">
      <w:pPr>
        <w:wordWrap w:val="0"/>
        <w:ind w:left="17"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实验室</w:t>
      </w:r>
      <w:r>
        <w:rPr>
          <w:rFonts w:eastAsia="宋体" w:hAnsi="宋体"/>
          <w:sz w:val="20"/>
          <w:szCs w:val="20"/>
        </w:rPr>
        <w:t xml:space="preserve"> </w:t>
      </w:r>
    </w:p>
    <w:p w14:paraId="28837938" w14:textId="77777777" w:rsidR="004E4E0B" w:rsidRDefault="006B3561">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学校</w:t>
      </w:r>
      <w:r>
        <w:rPr>
          <w:rFonts w:eastAsia="宋体" w:hAnsi="宋体"/>
          <w:sz w:val="20"/>
          <w:szCs w:val="20"/>
        </w:rPr>
        <w:t xml:space="preserve">  </w:t>
      </w:r>
    </w:p>
    <w:p w14:paraId="56CE344E" w14:textId="77777777" w:rsidR="004E4E0B" w:rsidRDefault="006B3561">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制药</w:t>
      </w:r>
      <w:r>
        <w:rPr>
          <w:rFonts w:eastAsia="宋体" w:hAnsi="宋体"/>
          <w:sz w:val="20"/>
          <w:szCs w:val="20"/>
        </w:rPr>
        <w:t xml:space="preserve">  </w:t>
      </w:r>
    </w:p>
    <w:p w14:paraId="4AB5A423" w14:textId="6933DBD8" w:rsidR="004E4E0B" w:rsidRDefault="006B3561" w:rsidP="006853BE">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大学</w:t>
      </w:r>
    </w:p>
    <w:p w14:paraId="0585DDB7" w14:textId="7B976CB3" w:rsidR="006B3561" w:rsidRDefault="006B3561" w:rsidP="006853BE">
      <w:pPr>
        <w:wordWrap w:val="0"/>
        <w:ind w:firstLine="200"/>
        <w:jc w:val="left"/>
        <w:rPr>
          <w:rFonts w:eastAsia="宋体" w:hAnsi="宋体"/>
          <w:sz w:val="20"/>
          <w:szCs w:val="20"/>
        </w:rPr>
      </w:pPr>
    </w:p>
    <w:p w14:paraId="7B320A35" w14:textId="77777777" w:rsidR="006B3561" w:rsidRPr="006853BE" w:rsidRDefault="006B3561" w:rsidP="006853BE">
      <w:pPr>
        <w:wordWrap w:val="0"/>
        <w:ind w:firstLine="200"/>
        <w:jc w:val="left"/>
        <w:rPr>
          <w:rFonts w:eastAsia="宋体" w:hAnsi="宋体"/>
          <w:sz w:val="20"/>
          <w:szCs w:val="20"/>
        </w:rPr>
      </w:pPr>
    </w:p>
    <w:p w14:paraId="3566A690" w14:textId="77777777" w:rsidR="004E4E0B" w:rsidRDefault="006B3561">
      <w:pPr>
        <w:wordWrap w:val="0"/>
        <w:jc w:val="left"/>
        <w:rPr>
          <w:rFonts w:eastAsia="宋体" w:hAnsi="宋体"/>
          <w:b/>
          <w:sz w:val="20"/>
          <w:szCs w:val="20"/>
        </w:rPr>
      </w:pPr>
      <w:r>
        <w:rPr>
          <w:rFonts w:eastAsia="宋体" w:hAnsi="宋体"/>
          <w:b/>
          <w:sz w:val="20"/>
          <w:szCs w:val="20"/>
        </w:rPr>
        <w:t>仪器可用于下列之外的所有区域</w:t>
      </w:r>
      <w:r>
        <w:rPr>
          <w:rFonts w:eastAsia="宋体" w:hAnsi="宋体"/>
          <w:b/>
          <w:sz w:val="20"/>
          <w:szCs w:val="20"/>
        </w:rPr>
        <w:t xml:space="preserve">: </w:t>
      </w:r>
    </w:p>
    <w:p w14:paraId="3E109F9B" w14:textId="77777777" w:rsidR="004E4E0B" w:rsidRDefault="006B3561">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居民区</w:t>
      </w:r>
      <w:r>
        <w:rPr>
          <w:rFonts w:eastAsia="宋体" w:hAnsi="宋体"/>
          <w:sz w:val="20"/>
          <w:szCs w:val="20"/>
        </w:rPr>
        <w:t xml:space="preserve"> </w:t>
      </w:r>
    </w:p>
    <w:p w14:paraId="1EC7C71E" w14:textId="77777777" w:rsidR="004E4E0B" w:rsidRDefault="006B3561">
      <w:pPr>
        <w:wordWrap w:val="0"/>
        <w:ind w:left="157"/>
        <w:jc w:val="left"/>
        <w:rPr>
          <w:rFonts w:eastAsia="宋体" w:hAnsi="宋体"/>
          <w:b/>
          <w:sz w:val="20"/>
          <w:szCs w:val="20"/>
        </w:rPr>
      </w:pPr>
      <w:r>
        <w:rPr>
          <w:rFonts w:eastAsia="宋体" w:hAnsi="宋体"/>
          <w:sz w:val="20"/>
          <w:szCs w:val="20"/>
        </w:rPr>
        <w:t xml:space="preserve">- </w:t>
      </w:r>
      <w:r>
        <w:rPr>
          <w:rFonts w:eastAsia="宋体" w:hAnsi="宋体"/>
          <w:sz w:val="20"/>
          <w:szCs w:val="20"/>
        </w:rPr>
        <w:t>直接连接于低压供电网络同时提供居民供电区</w:t>
      </w:r>
      <w:r>
        <w:rPr>
          <w:rFonts w:eastAsia="宋体" w:hAnsi="宋体"/>
          <w:sz w:val="20"/>
          <w:szCs w:val="20"/>
        </w:rPr>
        <w:t xml:space="preserve"> </w:t>
      </w:r>
    </w:p>
    <w:p w14:paraId="712E7A26" w14:textId="49BE84C5" w:rsidR="004E4E0B" w:rsidRDefault="004E4E0B">
      <w:pPr>
        <w:wordWrap w:val="0"/>
        <w:jc w:val="left"/>
        <w:rPr>
          <w:rFonts w:eastAsia="宋体" w:hAnsi="宋体"/>
          <w:b/>
          <w:sz w:val="20"/>
          <w:szCs w:val="20"/>
        </w:rPr>
      </w:pPr>
    </w:p>
    <w:p w14:paraId="2CF85A9A" w14:textId="77777777" w:rsidR="006B3561" w:rsidRDefault="006B3561">
      <w:pPr>
        <w:wordWrap w:val="0"/>
        <w:jc w:val="left"/>
        <w:rPr>
          <w:rFonts w:eastAsia="宋体" w:hAnsi="宋体"/>
          <w:b/>
          <w:sz w:val="20"/>
          <w:szCs w:val="20"/>
        </w:rPr>
      </w:pPr>
    </w:p>
    <w:p w14:paraId="1F11031C" w14:textId="77777777" w:rsidR="004E4E0B" w:rsidRDefault="006B3561">
      <w:pPr>
        <w:wordWrap w:val="0"/>
        <w:jc w:val="left"/>
        <w:rPr>
          <w:rFonts w:eastAsia="宋体" w:hAnsi="宋体"/>
          <w:b/>
          <w:sz w:val="20"/>
          <w:szCs w:val="20"/>
        </w:rPr>
      </w:pPr>
      <w:r>
        <w:rPr>
          <w:rFonts w:eastAsia="宋体" w:hAnsi="宋体"/>
          <w:b/>
          <w:sz w:val="20"/>
          <w:szCs w:val="20"/>
        </w:rPr>
        <w:t>出现下列情况时我们将无法确保使用者的安全：</w:t>
      </w:r>
      <w:r>
        <w:rPr>
          <w:rFonts w:eastAsia="宋体" w:hAnsi="宋体"/>
          <w:b/>
          <w:sz w:val="20"/>
          <w:szCs w:val="20"/>
        </w:rPr>
        <w:t xml:space="preserve"> </w:t>
      </w:r>
    </w:p>
    <w:p w14:paraId="6AB11406" w14:textId="77777777" w:rsidR="004E4E0B" w:rsidRDefault="006B3561">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如果使用了非厂家提供或推荐的选配件</w:t>
      </w:r>
      <w:r>
        <w:rPr>
          <w:rFonts w:eastAsia="宋体" w:hAnsi="宋体"/>
          <w:sz w:val="20"/>
          <w:szCs w:val="20"/>
        </w:rPr>
        <w:t xml:space="preserve"> </w:t>
      </w:r>
    </w:p>
    <w:p w14:paraId="265A15A1" w14:textId="77777777" w:rsidR="004E4E0B" w:rsidRDefault="006B3561">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如果仪器操作有误或者违反了厂家的操作规范</w:t>
      </w:r>
      <w:r>
        <w:rPr>
          <w:rFonts w:eastAsia="宋体" w:hAnsi="宋体"/>
          <w:sz w:val="20"/>
          <w:szCs w:val="20"/>
        </w:rPr>
        <w:t xml:space="preserve"> </w:t>
      </w:r>
    </w:p>
    <w:p w14:paraId="1443C091" w14:textId="77777777" w:rsidR="004E4E0B" w:rsidRDefault="006B3561">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如果仪器或者电路板被第三方非法修改</w:t>
      </w:r>
    </w:p>
    <w:p w14:paraId="68B30C45" w14:textId="77777777" w:rsidR="002C2D3E" w:rsidRDefault="002C2D3E">
      <w:pPr>
        <w:wordWrap w:val="0"/>
        <w:ind w:left="157"/>
        <w:jc w:val="left"/>
        <w:rPr>
          <w:rFonts w:eastAsia="宋体" w:hAnsi="宋体"/>
          <w:sz w:val="20"/>
          <w:szCs w:val="20"/>
        </w:rPr>
      </w:pPr>
    </w:p>
    <w:p w14:paraId="68FC8718" w14:textId="445E175C" w:rsidR="002C2D3E" w:rsidRDefault="002C2D3E">
      <w:pPr>
        <w:wordWrap w:val="0"/>
        <w:ind w:left="157"/>
        <w:jc w:val="left"/>
        <w:rPr>
          <w:rFonts w:ascii="宋体" w:eastAsia="宋体" w:hAnsi="宋体"/>
          <w:b/>
          <w:sz w:val="48"/>
          <w:szCs w:val="48"/>
        </w:rPr>
        <w:sectPr w:rsidR="002C2D3E">
          <w:headerReference w:type="default" r:id="rId13"/>
          <w:endnotePr>
            <w:numFmt w:val="decimal"/>
          </w:endnotePr>
          <w:pgSz w:w="11906" w:h="16838"/>
          <w:pgMar w:top="1440" w:right="1800" w:bottom="1440" w:left="1800" w:header="851" w:footer="992" w:gutter="0"/>
          <w:cols w:space="720"/>
          <w:docGrid w:type="lines" w:linePitch="312" w:charSpace="6144"/>
        </w:sectPr>
      </w:pPr>
    </w:p>
    <w:p w14:paraId="3AD79A1B" w14:textId="77777777" w:rsidR="004E4E0B" w:rsidRDefault="006B3561">
      <w:pPr>
        <w:tabs>
          <w:tab w:val="left" w:pos="1544"/>
        </w:tabs>
        <w:wordWrap w:val="0"/>
        <w:spacing w:line="360" w:lineRule="auto"/>
        <w:jc w:val="center"/>
        <w:rPr>
          <w:rFonts w:ascii="黑体" w:eastAsia="宋体" w:hAnsi="宋体"/>
          <w:sz w:val="48"/>
          <w:szCs w:val="48"/>
        </w:rPr>
      </w:pPr>
      <w:r>
        <w:rPr>
          <w:rFonts w:ascii="宋体" w:eastAsia="宋体" w:hAnsi="宋体"/>
          <w:b/>
          <w:sz w:val="48"/>
          <w:szCs w:val="48"/>
        </w:rPr>
        <w:lastRenderedPageBreak/>
        <w:t>目   录</w:t>
      </w:r>
    </w:p>
    <w:p w14:paraId="7C3FD758" w14:textId="77777777" w:rsidR="004E4E0B" w:rsidRDefault="004E4E0B">
      <w:pPr>
        <w:pStyle w:val="WPSOffice1"/>
        <w:tabs>
          <w:tab w:val="right" w:leader="dot" w:pos="8306"/>
        </w:tabs>
        <w:rPr>
          <w:rFonts w:ascii="宋体" w:hAnsi="宋体" w:cstheme="minorBidi"/>
          <w:sz w:val="21"/>
          <w:szCs w:val="21"/>
        </w:rPr>
      </w:pPr>
    </w:p>
    <w:sdt>
      <w:sdtPr>
        <w:rPr>
          <w:rFonts w:ascii="宋体" w:eastAsia="宋体" w:hAnsi="宋体" w:cs="Times New Roman"/>
          <w:sz w:val="28"/>
          <w:szCs w:val="28"/>
        </w:rPr>
        <w:id w:val="147467306"/>
        <w:docPartObj>
          <w:docPartGallery w:val="Table of Contents"/>
          <w:docPartUnique/>
        </w:docPartObj>
      </w:sdtPr>
      <w:sdtEndPr>
        <w:rPr>
          <w:b/>
          <w:sz w:val="21"/>
          <w:szCs w:val="24"/>
        </w:rPr>
      </w:sdtEndPr>
      <w:sdtContent>
        <w:p w14:paraId="38354D7F" w14:textId="77777777" w:rsidR="004E4E0B" w:rsidRDefault="006B3561">
          <w:pPr>
            <w:tabs>
              <w:tab w:val="right" w:leader="dot" w:pos="8306"/>
            </w:tabs>
            <w:autoSpaceDE w:val="0"/>
            <w:autoSpaceDN w:val="0"/>
            <w:spacing w:line="360" w:lineRule="auto"/>
            <w:ind w:firstLine="240"/>
            <w:jc w:val="left"/>
            <w:rPr>
              <w:rFonts w:ascii="宋体" w:eastAsia="宋体" w:hAnsi="宋体"/>
              <w:b/>
              <w:noProof/>
              <w:sz w:val="28"/>
              <w:szCs w:val="36"/>
            </w:rPr>
          </w:pPr>
          <w:r>
            <w:rPr>
              <w:rFonts w:ascii="宋体" w:eastAsia="宋体" w:hAnsi="宋体"/>
              <w:sz w:val="36"/>
              <w:szCs w:val="36"/>
            </w:rPr>
            <w:fldChar w:fldCharType="begin"/>
          </w:r>
          <w:r>
            <w:rPr>
              <w:rFonts w:ascii="宋体" w:eastAsia="宋体" w:hAnsi="宋体"/>
              <w:sz w:val="36"/>
              <w:szCs w:val="36"/>
            </w:rPr>
            <w:instrText xml:space="preserve">TOC \o "1-2" \h \u </w:instrText>
          </w:r>
          <w:r>
            <w:rPr>
              <w:rFonts w:ascii="宋体" w:eastAsia="宋体" w:hAnsi="宋体"/>
              <w:sz w:val="36"/>
              <w:szCs w:val="36"/>
            </w:rPr>
            <w:fldChar w:fldCharType="separate"/>
          </w:r>
        </w:p>
        <w:p w14:paraId="6FEAC4CB" w14:textId="7CD5FAA5" w:rsidR="004E4E0B" w:rsidRDefault="0050560C">
          <w:pPr>
            <w:pStyle w:val="10"/>
            <w:tabs>
              <w:tab w:val="right" w:leader="dot" w:pos="8306"/>
            </w:tabs>
            <w:rPr>
              <w:noProof/>
              <w:sz w:val="28"/>
              <w:szCs w:val="28"/>
            </w:rPr>
          </w:pPr>
          <w:hyperlink w:anchor="_Toc26144" w:history="1">
            <w:r w:rsidR="006B3561">
              <w:rPr>
                <w:rFonts w:eastAsia="宋体" w:hAnsi="宋体" w:hint="eastAsia"/>
                <w:noProof/>
                <w:sz w:val="28"/>
                <w:szCs w:val="40"/>
              </w:rPr>
              <w:t>一、基</w:t>
            </w:r>
            <w:r w:rsidR="006B3561">
              <w:rPr>
                <w:rFonts w:eastAsia="宋体" w:hAnsi="宋体"/>
                <w:noProof/>
                <w:sz w:val="28"/>
                <w:szCs w:val="40"/>
              </w:rPr>
              <w:t>本参数和性能</w:t>
            </w:r>
            <w:r w:rsidR="006B3561">
              <w:rPr>
                <w:noProof/>
                <w:sz w:val="28"/>
                <w:szCs w:val="28"/>
              </w:rPr>
              <w:tab/>
            </w:r>
            <w:r w:rsidR="006B3561">
              <w:rPr>
                <w:noProof/>
                <w:sz w:val="28"/>
                <w:szCs w:val="28"/>
              </w:rPr>
              <w:fldChar w:fldCharType="begin"/>
            </w:r>
            <w:r w:rsidR="006B3561">
              <w:rPr>
                <w:noProof/>
                <w:sz w:val="28"/>
                <w:szCs w:val="28"/>
              </w:rPr>
              <w:instrText xml:space="preserve"> PAGEREF _Toc26144 </w:instrText>
            </w:r>
            <w:r w:rsidR="006B3561">
              <w:rPr>
                <w:noProof/>
                <w:sz w:val="28"/>
                <w:szCs w:val="28"/>
              </w:rPr>
              <w:fldChar w:fldCharType="separate"/>
            </w:r>
            <w:r>
              <w:rPr>
                <w:noProof/>
                <w:sz w:val="28"/>
                <w:szCs w:val="28"/>
              </w:rPr>
              <w:t>1</w:t>
            </w:r>
            <w:r w:rsidR="006B3561">
              <w:rPr>
                <w:noProof/>
                <w:sz w:val="28"/>
                <w:szCs w:val="28"/>
              </w:rPr>
              <w:fldChar w:fldCharType="end"/>
            </w:r>
          </w:hyperlink>
        </w:p>
        <w:p w14:paraId="1C8CA0C6" w14:textId="352734E1" w:rsidR="004E4E0B" w:rsidRDefault="0050560C">
          <w:pPr>
            <w:pStyle w:val="20"/>
            <w:tabs>
              <w:tab w:val="right" w:leader="dot" w:pos="8306"/>
            </w:tabs>
            <w:rPr>
              <w:noProof/>
              <w:sz w:val="28"/>
              <w:szCs w:val="28"/>
            </w:rPr>
          </w:pPr>
          <w:hyperlink w:anchor="_Toc25161" w:history="1">
            <w:r w:rsidR="006B3561">
              <w:rPr>
                <w:rFonts w:eastAsia="宋体" w:hAnsi="宋体" w:hint="eastAsia"/>
                <w:noProof/>
                <w:sz w:val="28"/>
                <w:szCs w:val="40"/>
              </w:rPr>
              <w:t>1.1</w:t>
            </w:r>
            <w:r w:rsidR="006B3561">
              <w:rPr>
                <w:rFonts w:eastAsia="宋体" w:hAnsi="宋体" w:hint="eastAsia"/>
                <w:noProof/>
                <w:sz w:val="28"/>
                <w:szCs w:val="40"/>
              </w:rPr>
              <w:t>基本参数</w:t>
            </w:r>
            <w:r w:rsidR="006B3561">
              <w:rPr>
                <w:noProof/>
                <w:sz w:val="28"/>
                <w:szCs w:val="28"/>
              </w:rPr>
              <w:tab/>
            </w:r>
            <w:r w:rsidR="006B3561">
              <w:rPr>
                <w:noProof/>
                <w:sz w:val="28"/>
                <w:szCs w:val="28"/>
              </w:rPr>
              <w:fldChar w:fldCharType="begin"/>
            </w:r>
            <w:r w:rsidR="006B3561">
              <w:rPr>
                <w:noProof/>
                <w:sz w:val="28"/>
                <w:szCs w:val="28"/>
              </w:rPr>
              <w:instrText xml:space="preserve"> PAGEREF _Toc25161 </w:instrText>
            </w:r>
            <w:r w:rsidR="006B3561">
              <w:rPr>
                <w:noProof/>
                <w:sz w:val="28"/>
                <w:szCs w:val="28"/>
              </w:rPr>
              <w:fldChar w:fldCharType="separate"/>
            </w:r>
            <w:r>
              <w:rPr>
                <w:noProof/>
                <w:sz w:val="28"/>
                <w:szCs w:val="28"/>
              </w:rPr>
              <w:t>1</w:t>
            </w:r>
            <w:r w:rsidR="006B3561">
              <w:rPr>
                <w:noProof/>
                <w:sz w:val="28"/>
                <w:szCs w:val="28"/>
              </w:rPr>
              <w:fldChar w:fldCharType="end"/>
            </w:r>
          </w:hyperlink>
        </w:p>
        <w:p w14:paraId="5A009DAD" w14:textId="689C83E8" w:rsidR="004E4E0B" w:rsidRDefault="0050560C">
          <w:pPr>
            <w:pStyle w:val="20"/>
            <w:tabs>
              <w:tab w:val="right" w:leader="dot" w:pos="8306"/>
            </w:tabs>
            <w:rPr>
              <w:noProof/>
              <w:sz w:val="28"/>
              <w:szCs w:val="28"/>
            </w:rPr>
          </w:pPr>
          <w:hyperlink w:anchor="_Toc11663" w:history="1">
            <w:r w:rsidR="006B3561">
              <w:rPr>
                <w:rFonts w:eastAsia="宋体" w:hint="eastAsia"/>
                <w:noProof/>
                <w:sz w:val="28"/>
                <w:szCs w:val="28"/>
              </w:rPr>
              <w:t>1.2</w:t>
            </w:r>
            <w:r w:rsidR="006B3561">
              <w:rPr>
                <w:rFonts w:eastAsia="宋体" w:hAnsi="宋体"/>
                <w:noProof/>
                <w:sz w:val="28"/>
                <w:szCs w:val="44"/>
              </w:rPr>
              <w:t>马达保护</w:t>
            </w:r>
            <w:r w:rsidR="006B3561">
              <w:rPr>
                <w:noProof/>
                <w:sz w:val="28"/>
                <w:szCs w:val="28"/>
              </w:rPr>
              <w:tab/>
            </w:r>
            <w:r w:rsidR="00103658">
              <w:rPr>
                <w:noProof/>
                <w:sz w:val="28"/>
                <w:szCs w:val="28"/>
              </w:rPr>
              <w:t>2</w:t>
            </w:r>
          </w:hyperlink>
        </w:p>
        <w:p w14:paraId="64ADD634" w14:textId="4C096D37" w:rsidR="004E4E0B" w:rsidRDefault="0050560C">
          <w:pPr>
            <w:pStyle w:val="20"/>
            <w:tabs>
              <w:tab w:val="right" w:leader="dot" w:pos="8306"/>
            </w:tabs>
            <w:rPr>
              <w:noProof/>
              <w:sz w:val="28"/>
              <w:szCs w:val="28"/>
            </w:rPr>
          </w:pPr>
          <w:hyperlink w:anchor="_Toc10541" w:history="1">
            <w:r w:rsidR="006B3561">
              <w:rPr>
                <w:rFonts w:eastAsia="宋体" w:hAnsi="宋体" w:hint="eastAsia"/>
                <w:noProof/>
                <w:sz w:val="28"/>
                <w:szCs w:val="44"/>
              </w:rPr>
              <w:t>1.3</w:t>
            </w:r>
            <w:r w:rsidR="006B3561">
              <w:rPr>
                <w:rFonts w:eastAsia="宋体" w:hAnsi="宋体"/>
                <w:noProof/>
                <w:sz w:val="28"/>
                <w:szCs w:val="44"/>
              </w:rPr>
              <w:t>转速过载操作</w:t>
            </w:r>
            <w:r w:rsidR="006B3561">
              <w:rPr>
                <w:noProof/>
                <w:sz w:val="28"/>
                <w:szCs w:val="28"/>
              </w:rPr>
              <w:tab/>
            </w:r>
            <w:r w:rsidR="006B3561">
              <w:rPr>
                <w:noProof/>
                <w:sz w:val="28"/>
                <w:szCs w:val="28"/>
              </w:rPr>
              <w:fldChar w:fldCharType="begin"/>
            </w:r>
            <w:r w:rsidR="006B3561">
              <w:rPr>
                <w:noProof/>
                <w:sz w:val="28"/>
                <w:szCs w:val="28"/>
              </w:rPr>
              <w:instrText xml:space="preserve"> PAGEREF _Toc10541 </w:instrText>
            </w:r>
            <w:r w:rsidR="006B3561">
              <w:rPr>
                <w:noProof/>
                <w:sz w:val="28"/>
                <w:szCs w:val="28"/>
              </w:rPr>
              <w:fldChar w:fldCharType="separate"/>
            </w:r>
            <w:r>
              <w:rPr>
                <w:noProof/>
                <w:sz w:val="28"/>
                <w:szCs w:val="28"/>
              </w:rPr>
              <w:t>2</w:t>
            </w:r>
            <w:r w:rsidR="006B3561">
              <w:rPr>
                <w:noProof/>
                <w:sz w:val="28"/>
                <w:szCs w:val="28"/>
              </w:rPr>
              <w:fldChar w:fldCharType="end"/>
            </w:r>
          </w:hyperlink>
        </w:p>
        <w:p w14:paraId="7BFF795B" w14:textId="2008B2B0" w:rsidR="004E4E0B" w:rsidRDefault="0050560C">
          <w:pPr>
            <w:pStyle w:val="10"/>
            <w:tabs>
              <w:tab w:val="right" w:leader="dot" w:pos="8306"/>
            </w:tabs>
            <w:rPr>
              <w:noProof/>
              <w:sz w:val="28"/>
              <w:szCs w:val="28"/>
            </w:rPr>
          </w:pPr>
          <w:hyperlink w:anchor="_Toc2032" w:history="1">
            <w:r w:rsidR="006B3561">
              <w:rPr>
                <w:rFonts w:eastAsia="黑体" w:hint="eastAsia"/>
                <w:noProof/>
                <w:sz w:val="28"/>
                <w:szCs w:val="28"/>
              </w:rPr>
              <w:t>二、</w:t>
            </w:r>
            <w:r w:rsidR="006B3561">
              <w:rPr>
                <w:rFonts w:eastAsia="宋体" w:hAnsi="宋体"/>
                <w:noProof/>
                <w:sz w:val="28"/>
                <w:szCs w:val="44"/>
              </w:rPr>
              <w:t>开箱</w:t>
            </w:r>
            <w:r w:rsidR="006B3561">
              <w:rPr>
                <w:noProof/>
                <w:sz w:val="28"/>
                <w:szCs w:val="28"/>
              </w:rPr>
              <w:tab/>
            </w:r>
            <w:r w:rsidR="006B3561">
              <w:rPr>
                <w:noProof/>
                <w:sz w:val="28"/>
                <w:szCs w:val="28"/>
              </w:rPr>
              <w:fldChar w:fldCharType="begin"/>
            </w:r>
            <w:r w:rsidR="006B3561">
              <w:rPr>
                <w:noProof/>
                <w:sz w:val="28"/>
                <w:szCs w:val="28"/>
              </w:rPr>
              <w:instrText xml:space="preserve"> PAGEREF _Toc2032 </w:instrText>
            </w:r>
            <w:r w:rsidR="006B3561">
              <w:rPr>
                <w:noProof/>
                <w:sz w:val="28"/>
                <w:szCs w:val="28"/>
              </w:rPr>
              <w:fldChar w:fldCharType="separate"/>
            </w:r>
            <w:r>
              <w:rPr>
                <w:noProof/>
                <w:sz w:val="28"/>
                <w:szCs w:val="28"/>
              </w:rPr>
              <w:t>2</w:t>
            </w:r>
            <w:r w:rsidR="006B3561">
              <w:rPr>
                <w:noProof/>
                <w:sz w:val="28"/>
                <w:szCs w:val="28"/>
              </w:rPr>
              <w:fldChar w:fldCharType="end"/>
            </w:r>
          </w:hyperlink>
        </w:p>
        <w:p w14:paraId="12DF8A8D" w14:textId="52E204AD" w:rsidR="004E4E0B" w:rsidRDefault="0050560C">
          <w:pPr>
            <w:pStyle w:val="10"/>
            <w:tabs>
              <w:tab w:val="right" w:leader="dot" w:pos="8306"/>
            </w:tabs>
            <w:rPr>
              <w:noProof/>
              <w:sz w:val="28"/>
              <w:szCs w:val="28"/>
            </w:rPr>
          </w:pPr>
          <w:hyperlink w:anchor="_Toc30982" w:history="1">
            <w:r w:rsidR="006B3561">
              <w:rPr>
                <w:rFonts w:eastAsia="黑体" w:hint="eastAsia"/>
                <w:noProof/>
                <w:sz w:val="28"/>
                <w:szCs w:val="28"/>
              </w:rPr>
              <w:t>三、基本操作说明</w:t>
            </w:r>
            <w:r w:rsidR="006B3561">
              <w:rPr>
                <w:noProof/>
                <w:sz w:val="28"/>
                <w:szCs w:val="28"/>
              </w:rPr>
              <w:tab/>
            </w:r>
            <w:r w:rsidR="006B3561">
              <w:rPr>
                <w:noProof/>
                <w:sz w:val="28"/>
                <w:szCs w:val="28"/>
              </w:rPr>
              <w:fldChar w:fldCharType="begin"/>
            </w:r>
            <w:r w:rsidR="006B3561">
              <w:rPr>
                <w:noProof/>
                <w:sz w:val="28"/>
                <w:szCs w:val="28"/>
              </w:rPr>
              <w:instrText xml:space="preserve"> PAGEREF _Toc30982 </w:instrText>
            </w:r>
            <w:r w:rsidR="006B3561">
              <w:rPr>
                <w:noProof/>
                <w:sz w:val="28"/>
                <w:szCs w:val="28"/>
              </w:rPr>
              <w:fldChar w:fldCharType="separate"/>
            </w:r>
            <w:r>
              <w:rPr>
                <w:noProof/>
                <w:sz w:val="28"/>
                <w:szCs w:val="28"/>
              </w:rPr>
              <w:t>3</w:t>
            </w:r>
            <w:r w:rsidR="006B3561">
              <w:rPr>
                <w:noProof/>
                <w:sz w:val="28"/>
                <w:szCs w:val="28"/>
              </w:rPr>
              <w:fldChar w:fldCharType="end"/>
            </w:r>
          </w:hyperlink>
        </w:p>
        <w:p w14:paraId="24D30BAE" w14:textId="354D8FD6" w:rsidR="004E4E0B" w:rsidRDefault="0050560C">
          <w:pPr>
            <w:pStyle w:val="20"/>
            <w:tabs>
              <w:tab w:val="right" w:leader="dot" w:pos="8306"/>
            </w:tabs>
            <w:rPr>
              <w:noProof/>
              <w:sz w:val="28"/>
              <w:szCs w:val="28"/>
            </w:rPr>
          </w:pPr>
          <w:hyperlink w:anchor="_Toc14101" w:history="1">
            <w:r w:rsidR="006B3561">
              <w:rPr>
                <w:rFonts w:eastAsia="宋体" w:hint="eastAsia"/>
                <w:noProof/>
                <w:sz w:val="28"/>
                <w:szCs w:val="40"/>
              </w:rPr>
              <w:t>3</w:t>
            </w:r>
            <w:r w:rsidR="006B3561">
              <w:rPr>
                <w:rFonts w:eastAsia="宋体"/>
                <w:noProof/>
                <w:sz w:val="28"/>
                <w:szCs w:val="40"/>
              </w:rPr>
              <w:t xml:space="preserve">.1 </w:t>
            </w:r>
            <w:r w:rsidR="006B3561">
              <w:rPr>
                <w:rFonts w:eastAsia="宋体" w:hAnsi="宋体"/>
                <w:noProof/>
                <w:sz w:val="28"/>
                <w:szCs w:val="40"/>
              </w:rPr>
              <w:t>支架安装说明</w:t>
            </w:r>
            <w:r w:rsidR="006B3561">
              <w:rPr>
                <w:noProof/>
                <w:sz w:val="28"/>
                <w:szCs w:val="28"/>
              </w:rPr>
              <w:tab/>
            </w:r>
            <w:r w:rsidR="006B3561">
              <w:rPr>
                <w:noProof/>
                <w:sz w:val="28"/>
                <w:szCs w:val="28"/>
              </w:rPr>
              <w:fldChar w:fldCharType="begin"/>
            </w:r>
            <w:r w:rsidR="006B3561">
              <w:rPr>
                <w:noProof/>
                <w:sz w:val="28"/>
                <w:szCs w:val="28"/>
              </w:rPr>
              <w:instrText xml:space="preserve"> PAGEREF _Toc14101 </w:instrText>
            </w:r>
            <w:r w:rsidR="006B3561">
              <w:rPr>
                <w:noProof/>
                <w:sz w:val="28"/>
                <w:szCs w:val="28"/>
              </w:rPr>
              <w:fldChar w:fldCharType="separate"/>
            </w:r>
            <w:r>
              <w:rPr>
                <w:noProof/>
                <w:sz w:val="28"/>
                <w:szCs w:val="28"/>
              </w:rPr>
              <w:t>3</w:t>
            </w:r>
            <w:r w:rsidR="006B3561">
              <w:rPr>
                <w:noProof/>
                <w:sz w:val="28"/>
                <w:szCs w:val="28"/>
              </w:rPr>
              <w:fldChar w:fldCharType="end"/>
            </w:r>
          </w:hyperlink>
        </w:p>
        <w:p w14:paraId="4F73DE7D" w14:textId="70949DA5" w:rsidR="004E4E0B" w:rsidRDefault="0050560C">
          <w:pPr>
            <w:pStyle w:val="20"/>
            <w:tabs>
              <w:tab w:val="right" w:leader="dot" w:pos="8306"/>
            </w:tabs>
            <w:rPr>
              <w:noProof/>
              <w:sz w:val="28"/>
              <w:szCs w:val="28"/>
            </w:rPr>
          </w:pPr>
          <w:hyperlink w:anchor="_Toc23715" w:history="1">
            <w:r w:rsidR="006B3561">
              <w:rPr>
                <w:rFonts w:eastAsia="宋体" w:hAnsi="宋体" w:hint="eastAsia"/>
                <w:noProof/>
                <w:sz w:val="28"/>
                <w:szCs w:val="40"/>
              </w:rPr>
              <w:t>3</w:t>
            </w:r>
            <w:r w:rsidR="006B3561">
              <w:rPr>
                <w:rFonts w:eastAsia="宋体" w:hAnsi="宋体"/>
                <w:noProof/>
                <w:sz w:val="28"/>
                <w:szCs w:val="40"/>
              </w:rPr>
              <w:t>.</w:t>
            </w:r>
            <w:r w:rsidR="006B3561">
              <w:rPr>
                <w:rFonts w:eastAsia="宋体" w:hAnsi="宋体" w:hint="eastAsia"/>
                <w:noProof/>
                <w:sz w:val="28"/>
                <w:szCs w:val="40"/>
              </w:rPr>
              <w:t>2</w:t>
            </w:r>
            <w:r w:rsidR="006B3561">
              <w:rPr>
                <w:rFonts w:eastAsia="宋体" w:hAnsi="宋体"/>
                <w:noProof/>
                <w:sz w:val="28"/>
                <w:szCs w:val="40"/>
              </w:rPr>
              <w:t xml:space="preserve"> </w:t>
            </w:r>
            <w:r w:rsidR="006B3561">
              <w:rPr>
                <w:rFonts w:eastAsia="宋体" w:hAnsi="宋体" w:hint="eastAsia"/>
                <w:noProof/>
                <w:sz w:val="28"/>
                <w:szCs w:val="40"/>
              </w:rPr>
              <w:t>显示</w:t>
            </w:r>
            <w:r w:rsidR="006B3561">
              <w:rPr>
                <w:rFonts w:eastAsia="宋体" w:hAnsi="宋体"/>
                <w:noProof/>
                <w:sz w:val="28"/>
                <w:szCs w:val="40"/>
              </w:rPr>
              <w:t>面板</w:t>
            </w:r>
            <w:r w:rsidR="006B3561">
              <w:rPr>
                <w:noProof/>
                <w:sz w:val="28"/>
                <w:szCs w:val="28"/>
              </w:rPr>
              <w:tab/>
            </w:r>
            <w:r w:rsidR="006B3561">
              <w:rPr>
                <w:noProof/>
                <w:sz w:val="28"/>
                <w:szCs w:val="28"/>
              </w:rPr>
              <w:fldChar w:fldCharType="begin"/>
            </w:r>
            <w:r w:rsidR="006B3561">
              <w:rPr>
                <w:noProof/>
                <w:sz w:val="28"/>
                <w:szCs w:val="28"/>
              </w:rPr>
              <w:instrText xml:space="preserve"> PAGEREF _Toc23715 </w:instrText>
            </w:r>
            <w:r w:rsidR="006B3561">
              <w:rPr>
                <w:noProof/>
                <w:sz w:val="28"/>
                <w:szCs w:val="28"/>
              </w:rPr>
              <w:fldChar w:fldCharType="separate"/>
            </w:r>
            <w:r>
              <w:rPr>
                <w:noProof/>
                <w:sz w:val="28"/>
                <w:szCs w:val="28"/>
              </w:rPr>
              <w:t>4</w:t>
            </w:r>
            <w:r w:rsidR="006B3561">
              <w:rPr>
                <w:noProof/>
                <w:sz w:val="28"/>
                <w:szCs w:val="28"/>
              </w:rPr>
              <w:fldChar w:fldCharType="end"/>
            </w:r>
          </w:hyperlink>
        </w:p>
        <w:p w14:paraId="2B2B37CE" w14:textId="13A2FA89" w:rsidR="004E4E0B" w:rsidRDefault="0050560C">
          <w:pPr>
            <w:pStyle w:val="20"/>
            <w:tabs>
              <w:tab w:val="right" w:leader="dot" w:pos="8306"/>
            </w:tabs>
            <w:rPr>
              <w:noProof/>
              <w:sz w:val="28"/>
              <w:szCs w:val="28"/>
            </w:rPr>
          </w:pPr>
          <w:hyperlink w:anchor="_Toc20915" w:history="1">
            <w:r w:rsidR="006B3561">
              <w:rPr>
                <w:rFonts w:eastAsia="宋体" w:hAnsi="宋体" w:hint="eastAsia"/>
                <w:noProof/>
                <w:sz w:val="28"/>
                <w:szCs w:val="40"/>
              </w:rPr>
              <w:t>3</w:t>
            </w:r>
            <w:r w:rsidR="006B3561">
              <w:rPr>
                <w:rFonts w:eastAsia="宋体" w:hAnsi="宋体"/>
                <w:noProof/>
                <w:sz w:val="28"/>
                <w:szCs w:val="40"/>
              </w:rPr>
              <w:t>.</w:t>
            </w:r>
            <w:r w:rsidR="006B3561">
              <w:rPr>
                <w:rFonts w:eastAsia="宋体" w:hAnsi="宋体" w:hint="eastAsia"/>
                <w:noProof/>
                <w:sz w:val="28"/>
                <w:szCs w:val="40"/>
              </w:rPr>
              <w:t>3</w:t>
            </w:r>
            <w:r w:rsidR="006B3561">
              <w:rPr>
                <w:rFonts w:eastAsia="宋体" w:hAnsi="宋体"/>
                <w:noProof/>
                <w:sz w:val="28"/>
                <w:szCs w:val="40"/>
              </w:rPr>
              <w:t xml:space="preserve"> </w:t>
            </w:r>
            <w:r w:rsidR="006B3561">
              <w:rPr>
                <w:rFonts w:eastAsia="宋体" w:hAnsi="宋体"/>
                <w:noProof/>
                <w:sz w:val="28"/>
                <w:szCs w:val="40"/>
              </w:rPr>
              <w:t>操作说明</w:t>
            </w:r>
            <w:r w:rsidR="006B3561">
              <w:rPr>
                <w:noProof/>
                <w:sz w:val="28"/>
                <w:szCs w:val="28"/>
              </w:rPr>
              <w:tab/>
            </w:r>
            <w:r w:rsidR="006B3561">
              <w:rPr>
                <w:noProof/>
                <w:sz w:val="28"/>
                <w:szCs w:val="28"/>
              </w:rPr>
              <w:fldChar w:fldCharType="begin"/>
            </w:r>
            <w:r w:rsidR="006B3561">
              <w:rPr>
                <w:noProof/>
                <w:sz w:val="28"/>
                <w:szCs w:val="28"/>
              </w:rPr>
              <w:instrText xml:space="preserve"> PAGEREF _Toc20915 </w:instrText>
            </w:r>
            <w:r w:rsidR="006B3561">
              <w:rPr>
                <w:noProof/>
                <w:sz w:val="28"/>
                <w:szCs w:val="28"/>
              </w:rPr>
              <w:fldChar w:fldCharType="separate"/>
            </w:r>
            <w:r>
              <w:rPr>
                <w:noProof/>
                <w:sz w:val="28"/>
                <w:szCs w:val="28"/>
              </w:rPr>
              <w:t>5</w:t>
            </w:r>
            <w:r w:rsidR="006B3561">
              <w:rPr>
                <w:noProof/>
                <w:sz w:val="28"/>
                <w:szCs w:val="28"/>
              </w:rPr>
              <w:fldChar w:fldCharType="end"/>
            </w:r>
          </w:hyperlink>
        </w:p>
        <w:p w14:paraId="34089DDF" w14:textId="6D9ED110" w:rsidR="004E4E0B" w:rsidRDefault="0050560C">
          <w:pPr>
            <w:pStyle w:val="10"/>
            <w:tabs>
              <w:tab w:val="right" w:leader="dot" w:pos="8306"/>
            </w:tabs>
            <w:rPr>
              <w:noProof/>
              <w:sz w:val="28"/>
              <w:szCs w:val="28"/>
            </w:rPr>
          </w:pPr>
          <w:hyperlink w:anchor="_Toc29316" w:history="1">
            <w:r w:rsidR="006B3561">
              <w:rPr>
                <w:rFonts w:eastAsia="黑体" w:hAnsi="宋体" w:hint="eastAsia"/>
                <w:noProof/>
                <w:sz w:val="28"/>
                <w:szCs w:val="44"/>
              </w:rPr>
              <w:t>四、故障代码</w:t>
            </w:r>
            <w:r w:rsidR="006B3561">
              <w:rPr>
                <w:noProof/>
                <w:sz w:val="28"/>
                <w:szCs w:val="28"/>
              </w:rPr>
              <w:tab/>
            </w:r>
            <w:r w:rsidR="006B3561">
              <w:rPr>
                <w:noProof/>
                <w:sz w:val="28"/>
                <w:szCs w:val="28"/>
              </w:rPr>
              <w:fldChar w:fldCharType="begin"/>
            </w:r>
            <w:r w:rsidR="006B3561">
              <w:rPr>
                <w:noProof/>
                <w:sz w:val="28"/>
                <w:szCs w:val="28"/>
              </w:rPr>
              <w:instrText xml:space="preserve"> PAGEREF _Toc29316 </w:instrText>
            </w:r>
            <w:r w:rsidR="006B3561">
              <w:rPr>
                <w:noProof/>
                <w:sz w:val="28"/>
                <w:szCs w:val="28"/>
              </w:rPr>
              <w:fldChar w:fldCharType="separate"/>
            </w:r>
            <w:r>
              <w:rPr>
                <w:noProof/>
                <w:sz w:val="28"/>
                <w:szCs w:val="28"/>
              </w:rPr>
              <w:t>6</w:t>
            </w:r>
            <w:r w:rsidR="006B3561">
              <w:rPr>
                <w:noProof/>
                <w:sz w:val="28"/>
                <w:szCs w:val="28"/>
              </w:rPr>
              <w:fldChar w:fldCharType="end"/>
            </w:r>
          </w:hyperlink>
        </w:p>
        <w:p w14:paraId="499D4B27" w14:textId="0DA1874B" w:rsidR="004E4E0B" w:rsidRDefault="0050560C">
          <w:pPr>
            <w:pStyle w:val="10"/>
            <w:tabs>
              <w:tab w:val="right" w:leader="dot" w:pos="8306"/>
            </w:tabs>
            <w:rPr>
              <w:noProof/>
              <w:sz w:val="28"/>
              <w:szCs w:val="28"/>
            </w:rPr>
          </w:pPr>
          <w:hyperlink w:anchor="_Toc15489" w:history="1">
            <w:r w:rsidR="006B3561">
              <w:rPr>
                <w:rFonts w:eastAsia="黑体" w:hAnsi="宋体" w:hint="eastAsia"/>
                <w:noProof/>
                <w:sz w:val="28"/>
                <w:szCs w:val="44"/>
              </w:rPr>
              <w:t>五、</w:t>
            </w:r>
            <w:r w:rsidR="006B3561">
              <w:rPr>
                <w:rFonts w:eastAsia="黑体" w:hAnsi="宋体"/>
                <w:noProof/>
                <w:sz w:val="28"/>
                <w:szCs w:val="44"/>
              </w:rPr>
              <w:t>选配件</w:t>
            </w:r>
            <w:r w:rsidR="006B3561">
              <w:rPr>
                <w:noProof/>
                <w:sz w:val="28"/>
                <w:szCs w:val="28"/>
              </w:rPr>
              <w:tab/>
            </w:r>
            <w:r w:rsidR="006B3561">
              <w:rPr>
                <w:noProof/>
                <w:sz w:val="28"/>
                <w:szCs w:val="28"/>
              </w:rPr>
              <w:fldChar w:fldCharType="begin"/>
            </w:r>
            <w:r w:rsidR="006B3561">
              <w:rPr>
                <w:noProof/>
                <w:sz w:val="28"/>
                <w:szCs w:val="28"/>
              </w:rPr>
              <w:instrText xml:space="preserve"> PAGEREF _Toc15489 </w:instrText>
            </w:r>
            <w:r w:rsidR="006B3561">
              <w:rPr>
                <w:noProof/>
                <w:sz w:val="28"/>
                <w:szCs w:val="28"/>
              </w:rPr>
              <w:fldChar w:fldCharType="separate"/>
            </w:r>
            <w:r>
              <w:rPr>
                <w:noProof/>
                <w:sz w:val="28"/>
                <w:szCs w:val="28"/>
              </w:rPr>
              <w:t>7</w:t>
            </w:r>
            <w:r w:rsidR="006B3561">
              <w:rPr>
                <w:noProof/>
                <w:sz w:val="28"/>
                <w:szCs w:val="28"/>
              </w:rPr>
              <w:fldChar w:fldCharType="end"/>
            </w:r>
          </w:hyperlink>
        </w:p>
        <w:p w14:paraId="3258FA86" w14:textId="47CC7701" w:rsidR="004E4E0B" w:rsidRDefault="0050560C">
          <w:pPr>
            <w:pStyle w:val="10"/>
            <w:tabs>
              <w:tab w:val="right" w:leader="dot" w:pos="8306"/>
            </w:tabs>
            <w:rPr>
              <w:noProof/>
              <w:sz w:val="28"/>
              <w:szCs w:val="28"/>
            </w:rPr>
          </w:pPr>
          <w:hyperlink w:anchor="_Toc5101" w:history="1">
            <w:r w:rsidR="006B3561">
              <w:rPr>
                <w:rFonts w:ascii="宋体" w:eastAsia="黑体" w:hAnsi="宋体" w:hint="eastAsia"/>
                <w:noProof/>
                <w:sz w:val="28"/>
                <w:szCs w:val="44"/>
              </w:rPr>
              <w:t>六、</w:t>
            </w:r>
            <w:r w:rsidR="006B3561">
              <w:rPr>
                <w:rFonts w:ascii="宋体" w:eastAsia="黑体" w:hAnsi="宋体"/>
                <w:noProof/>
                <w:sz w:val="28"/>
                <w:szCs w:val="44"/>
              </w:rPr>
              <w:t>清洁与维护</w:t>
            </w:r>
            <w:r w:rsidR="006B3561">
              <w:rPr>
                <w:noProof/>
                <w:sz w:val="28"/>
                <w:szCs w:val="28"/>
              </w:rPr>
              <w:tab/>
            </w:r>
            <w:r w:rsidR="006B3561">
              <w:rPr>
                <w:noProof/>
                <w:sz w:val="28"/>
                <w:szCs w:val="28"/>
              </w:rPr>
              <w:fldChar w:fldCharType="begin"/>
            </w:r>
            <w:r w:rsidR="006B3561">
              <w:rPr>
                <w:noProof/>
                <w:sz w:val="28"/>
                <w:szCs w:val="28"/>
              </w:rPr>
              <w:instrText xml:space="preserve"> PAGEREF _Toc5101 </w:instrText>
            </w:r>
            <w:r w:rsidR="006B3561">
              <w:rPr>
                <w:noProof/>
                <w:sz w:val="28"/>
                <w:szCs w:val="28"/>
              </w:rPr>
              <w:fldChar w:fldCharType="separate"/>
            </w:r>
            <w:r>
              <w:rPr>
                <w:noProof/>
                <w:sz w:val="28"/>
                <w:szCs w:val="28"/>
              </w:rPr>
              <w:t>7</w:t>
            </w:r>
            <w:r w:rsidR="006B3561">
              <w:rPr>
                <w:noProof/>
                <w:sz w:val="28"/>
                <w:szCs w:val="28"/>
              </w:rPr>
              <w:fldChar w:fldCharType="end"/>
            </w:r>
          </w:hyperlink>
        </w:p>
        <w:p w14:paraId="1A8FBAFA" w14:textId="104FC407" w:rsidR="004E4E0B" w:rsidRDefault="0050560C">
          <w:pPr>
            <w:pStyle w:val="10"/>
            <w:tabs>
              <w:tab w:val="right" w:leader="dot" w:pos="8306"/>
            </w:tabs>
            <w:rPr>
              <w:noProof/>
              <w:sz w:val="28"/>
              <w:szCs w:val="28"/>
            </w:rPr>
          </w:pPr>
          <w:hyperlink w:anchor="_Toc32112" w:history="1">
            <w:r w:rsidR="006B3561">
              <w:rPr>
                <w:rFonts w:eastAsia="黑体" w:hAnsi="宋体" w:hint="eastAsia"/>
                <w:noProof/>
                <w:sz w:val="28"/>
                <w:szCs w:val="44"/>
              </w:rPr>
              <w:t>七</w:t>
            </w:r>
            <w:r w:rsidR="006B3561">
              <w:rPr>
                <w:rFonts w:eastAsia="黑体" w:hAnsi="宋体"/>
                <w:noProof/>
                <w:sz w:val="28"/>
                <w:szCs w:val="44"/>
              </w:rPr>
              <w:t>、售后服务</w:t>
            </w:r>
            <w:r w:rsidR="006B3561">
              <w:rPr>
                <w:noProof/>
                <w:sz w:val="28"/>
                <w:szCs w:val="28"/>
              </w:rPr>
              <w:tab/>
            </w:r>
            <w:r w:rsidR="006B3561">
              <w:rPr>
                <w:noProof/>
                <w:sz w:val="28"/>
                <w:szCs w:val="28"/>
              </w:rPr>
              <w:fldChar w:fldCharType="begin"/>
            </w:r>
            <w:r w:rsidR="006B3561">
              <w:rPr>
                <w:noProof/>
                <w:sz w:val="28"/>
                <w:szCs w:val="28"/>
              </w:rPr>
              <w:instrText xml:space="preserve"> PAGEREF _Toc32112 </w:instrText>
            </w:r>
            <w:r w:rsidR="006B3561">
              <w:rPr>
                <w:noProof/>
                <w:sz w:val="28"/>
                <w:szCs w:val="28"/>
              </w:rPr>
              <w:fldChar w:fldCharType="separate"/>
            </w:r>
            <w:r>
              <w:rPr>
                <w:noProof/>
                <w:sz w:val="28"/>
                <w:szCs w:val="28"/>
              </w:rPr>
              <w:t>8</w:t>
            </w:r>
            <w:r w:rsidR="006B3561">
              <w:rPr>
                <w:noProof/>
                <w:sz w:val="28"/>
                <w:szCs w:val="28"/>
              </w:rPr>
              <w:fldChar w:fldCharType="end"/>
            </w:r>
          </w:hyperlink>
        </w:p>
        <w:p w14:paraId="1704C990" w14:textId="7932D12B" w:rsidR="004E4E0B" w:rsidRDefault="0050560C">
          <w:pPr>
            <w:pStyle w:val="20"/>
            <w:tabs>
              <w:tab w:val="right" w:leader="dot" w:pos="8306"/>
            </w:tabs>
            <w:rPr>
              <w:noProof/>
              <w:sz w:val="28"/>
              <w:szCs w:val="28"/>
            </w:rPr>
          </w:pPr>
          <w:hyperlink w:anchor="_Toc452" w:history="1">
            <w:r w:rsidR="006B3561">
              <w:rPr>
                <w:rFonts w:eastAsia="宋体"/>
                <w:noProof/>
                <w:sz w:val="28"/>
                <w:szCs w:val="22"/>
              </w:rPr>
              <w:t>a</w:t>
            </w:r>
            <w:r w:rsidR="006B3561">
              <w:rPr>
                <w:rFonts w:eastAsia="宋体"/>
                <w:noProof/>
                <w:sz w:val="28"/>
                <w:szCs w:val="22"/>
              </w:rPr>
              <w:t>）保修内容</w:t>
            </w:r>
            <w:r w:rsidR="006B3561">
              <w:rPr>
                <w:noProof/>
                <w:sz w:val="28"/>
                <w:szCs w:val="28"/>
              </w:rPr>
              <w:tab/>
            </w:r>
            <w:r w:rsidR="006B3561">
              <w:rPr>
                <w:noProof/>
                <w:sz w:val="28"/>
                <w:szCs w:val="28"/>
              </w:rPr>
              <w:fldChar w:fldCharType="begin"/>
            </w:r>
            <w:r w:rsidR="006B3561">
              <w:rPr>
                <w:noProof/>
                <w:sz w:val="28"/>
                <w:szCs w:val="28"/>
              </w:rPr>
              <w:instrText xml:space="preserve"> PAGEREF _Toc452 </w:instrText>
            </w:r>
            <w:r w:rsidR="006B3561">
              <w:rPr>
                <w:noProof/>
                <w:sz w:val="28"/>
                <w:szCs w:val="28"/>
              </w:rPr>
              <w:fldChar w:fldCharType="separate"/>
            </w:r>
            <w:r>
              <w:rPr>
                <w:noProof/>
                <w:sz w:val="28"/>
                <w:szCs w:val="28"/>
              </w:rPr>
              <w:t>8</w:t>
            </w:r>
            <w:r w:rsidR="006B3561">
              <w:rPr>
                <w:noProof/>
                <w:sz w:val="28"/>
                <w:szCs w:val="28"/>
              </w:rPr>
              <w:fldChar w:fldCharType="end"/>
            </w:r>
          </w:hyperlink>
        </w:p>
        <w:p w14:paraId="2DB54A64" w14:textId="1BFF5B5E" w:rsidR="004E4E0B" w:rsidRDefault="0050560C">
          <w:pPr>
            <w:pStyle w:val="20"/>
            <w:tabs>
              <w:tab w:val="right" w:leader="dot" w:pos="8306"/>
            </w:tabs>
            <w:rPr>
              <w:noProof/>
              <w:sz w:val="28"/>
              <w:szCs w:val="28"/>
            </w:rPr>
          </w:pPr>
          <w:hyperlink w:anchor="_Toc16800" w:history="1">
            <w:r w:rsidR="006B3561">
              <w:rPr>
                <w:rFonts w:eastAsia="宋体"/>
                <w:noProof/>
                <w:sz w:val="28"/>
                <w:szCs w:val="22"/>
              </w:rPr>
              <w:t>b</w:t>
            </w:r>
            <w:r w:rsidR="006B3561">
              <w:rPr>
                <w:rFonts w:eastAsia="宋体"/>
                <w:noProof/>
                <w:sz w:val="28"/>
                <w:szCs w:val="22"/>
              </w:rPr>
              <w:t>）保修范围</w:t>
            </w:r>
            <w:r w:rsidR="006B3561">
              <w:rPr>
                <w:noProof/>
                <w:sz w:val="28"/>
                <w:szCs w:val="28"/>
              </w:rPr>
              <w:tab/>
            </w:r>
            <w:r w:rsidR="006B3561">
              <w:rPr>
                <w:noProof/>
                <w:sz w:val="28"/>
                <w:szCs w:val="28"/>
              </w:rPr>
              <w:fldChar w:fldCharType="begin"/>
            </w:r>
            <w:r w:rsidR="006B3561">
              <w:rPr>
                <w:noProof/>
                <w:sz w:val="28"/>
                <w:szCs w:val="28"/>
              </w:rPr>
              <w:instrText xml:space="preserve"> PAGEREF _Toc16800 </w:instrText>
            </w:r>
            <w:r w:rsidR="006B3561">
              <w:rPr>
                <w:noProof/>
                <w:sz w:val="28"/>
                <w:szCs w:val="28"/>
              </w:rPr>
              <w:fldChar w:fldCharType="separate"/>
            </w:r>
            <w:r>
              <w:rPr>
                <w:noProof/>
                <w:sz w:val="28"/>
                <w:szCs w:val="28"/>
              </w:rPr>
              <w:t>8</w:t>
            </w:r>
            <w:r w:rsidR="006B3561">
              <w:rPr>
                <w:noProof/>
                <w:sz w:val="28"/>
                <w:szCs w:val="28"/>
              </w:rPr>
              <w:fldChar w:fldCharType="end"/>
            </w:r>
          </w:hyperlink>
        </w:p>
        <w:p w14:paraId="1EF3B732" w14:textId="77777777" w:rsidR="004E4E0B" w:rsidRDefault="006B3561">
          <w:pPr>
            <w:pStyle w:val="WPSOffice1"/>
            <w:tabs>
              <w:tab w:val="right" w:leader="dot" w:pos="8306"/>
            </w:tabs>
            <w:autoSpaceDE w:val="0"/>
            <w:autoSpaceDN w:val="0"/>
            <w:spacing w:line="360" w:lineRule="auto"/>
            <w:ind w:firstLine="240"/>
            <w:rPr>
              <w:rFonts w:ascii="宋体" w:hAnsi="宋体"/>
              <w:sz w:val="24"/>
              <w:szCs w:val="24"/>
            </w:rPr>
          </w:pPr>
          <w:r>
            <w:rPr>
              <w:rFonts w:ascii="宋体" w:hAnsi="宋体"/>
              <w:b/>
              <w:sz w:val="28"/>
              <w:szCs w:val="36"/>
            </w:rPr>
            <w:fldChar w:fldCharType="end"/>
          </w:r>
        </w:p>
      </w:sdtContent>
    </w:sdt>
    <w:p w14:paraId="06C7BCFA" w14:textId="77777777" w:rsidR="004E4E0B" w:rsidRDefault="004E4E0B">
      <w:pPr>
        <w:wordWrap w:val="0"/>
        <w:jc w:val="left"/>
        <w:rPr>
          <w:rFonts w:ascii="宋体" w:eastAsia="宋体" w:hAnsi="宋体"/>
          <w:b/>
          <w:sz w:val="32"/>
          <w:szCs w:val="32"/>
        </w:rPr>
      </w:pPr>
    </w:p>
    <w:p w14:paraId="37A9850F" w14:textId="77777777" w:rsidR="004E4E0B" w:rsidRDefault="004E4E0B">
      <w:pPr>
        <w:wordWrap w:val="0"/>
        <w:jc w:val="left"/>
        <w:rPr>
          <w:rFonts w:ascii="宋体" w:eastAsia="宋体" w:hAnsi="宋体"/>
          <w:b/>
          <w:sz w:val="32"/>
          <w:szCs w:val="32"/>
        </w:rPr>
      </w:pPr>
    </w:p>
    <w:p w14:paraId="7D6259CD" w14:textId="77777777" w:rsidR="004E4E0B" w:rsidRDefault="004E4E0B">
      <w:pPr>
        <w:wordWrap w:val="0"/>
        <w:jc w:val="left"/>
        <w:rPr>
          <w:rFonts w:ascii="宋体" w:eastAsia="宋体" w:hAnsi="宋体"/>
          <w:b/>
          <w:sz w:val="32"/>
          <w:szCs w:val="32"/>
        </w:rPr>
      </w:pPr>
    </w:p>
    <w:p w14:paraId="411C0702" w14:textId="77777777" w:rsidR="004E4E0B" w:rsidRDefault="004E4E0B">
      <w:pPr>
        <w:wordWrap w:val="0"/>
        <w:jc w:val="left"/>
        <w:rPr>
          <w:rFonts w:ascii="宋体" w:eastAsia="宋体" w:hAnsi="宋体"/>
          <w:b/>
          <w:sz w:val="32"/>
          <w:szCs w:val="32"/>
        </w:rPr>
      </w:pPr>
    </w:p>
    <w:p w14:paraId="6B45A32D" w14:textId="77777777" w:rsidR="004E4E0B" w:rsidRDefault="004E4E0B">
      <w:pPr>
        <w:wordWrap w:val="0"/>
        <w:jc w:val="left"/>
        <w:rPr>
          <w:rFonts w:ascii="宋体" w:eastAsia="宋体" w:hAnsi="宋体"/>
          <w:b/>
          <w:sz w:val="32"/>
          <w:szCs w:val="32"/>
        </w:rPr>
        <w:sectPr w:rsidR="004E4E0B">
          <w:footerReference w:type="default" r:id="rId14"/>
          <w:endnotePr>
            <w:numFmt w:val="decimal"/>
          </w:endnotePr>
          <w:pgSz w:w="11906" w:h="16838"/>
          <w:pgMar w:top="1440" w:right="1800" w:bottom="1440" w:left="1800" w:header="851" w:footer="992" w:gutter="0"/>
          <w:pgNumType w:start="1"/>
          <w:cols w:space="720"/>
          <w:docGrid w:type="lines" w:linePitch="312" w:charSpace="6144"/>
        </w:sectPr>
      </w:pPr>
    </w:p>
    <w:p w14:paraId="6991F22D" w14:textId="77777777" w:rsidR="004E4E0B" w:rsidRPr="00685D67" w:rsidRDefault="006B3561">
      <w:pPr>
        <w:autoSpaceDE w:val="0"/>
        <w:autoSpaceDN w:val="0"/>
        <w:spacing w:line="420" w:lineRule="auto"/>
        <w:jc w:val="left"/>
        <w:outlineLvl w:val="0"/>
        <w:rPr>
          <w:rFonts w:eastAsia="宋体" w:hAnsi="宋体"/>
          <w:b/>
          <w:bCs/>
          <w:sz w:val="30"/>
          <w:szCs w:val="30"/>
        </w:rPr>
      </w:pPr>
      <w:bookmarkStart w:id="1" w:name="_Toc26144"/>
      <w:r w:rsidRPr="00685D67">
        <w:rPr>
          <w:rFonts w:eastAsia="宋体" w:hAnsi="宋体" w:hint="eastAsia"/>
          <w:b/>
          <w:bCs/>
          <w:sz w:val="30"/>
          <w:szCs w:val="30"/>
        </w:rPr>
        <w:lastRenderedPageBreak/>
        <w:t>一、基</w:t>
      </w:r>
      <w:r w:rsidRPr="00685D67">
        <w:rPr>
          <w:rFonts w:eastAsia="宋体" w:hAnsi="宋体"/>
          <w:b/>
          <w:bCs/>
          <w:sz w:val="30"/>
          <w:szCs w:val="30"/>
        </w:rPr>
        <w:t>本参数和性能</w:t>
      </w:r>
      <w:bookmarkEnd w:id="1"/>
    </w:p>
    <w:p w14:paraId="1F0499DE" w14:textId="77777777" w:rsidR="004E4E0B" w:rsidRPr="00685D67" w:rsidRDefault="006B3561">
      <w:pPr>
        <w:autoSpaceDE w:val="0"/>
        <w:autoSpaceDN w:val="0"/>
        <w:spacing w:line="420" w:lineRule="auto"/>
        <w:jc w:val="left"/>
        <w:outlineLvl w:val="1"/>
        <w:rPr>
          <w:rFonts w:eastAsia="宋体" w:hAnsi="宋体"/>
          <w:b/>
          <w:bCs/>
          <w:sz w:val="30"/>
          <w:szCs w:val="30"/>
        </w:rPr>
      </w:pPr>
      <w:bookmarkStart w:id="2" w:name="_Toc25161"/>
      <w:r w:rsidRPr="00685D67">
        <w:rPr>
          <w:rFonts w:eastAsia="宋体" w:hAnsi="宋体" w:hint="eastAsia"/>
          <w:b/>
          <w:bCs/>
          <w:sz w:val="30"/>
          <w:szCs w:val="30"/>
        </w:rPr>
        <w:t>1.1</w:t>
      </w:r>
      <w:r w:rsidRPr="00685D67">
        <w:rPr>
          <w:rFonts w:eastAsia="宋体" w:hAnsi="宋体" w:hint="eastAsia"/>
          <w:b/>
          <w:bCs/>
          <w:sz w:val="30"/>
          <w:szCs w:val="30"/>
        </w:rPr>
        <w:t>基本参数</w:t>
      </w:r>
      <w:bookmarkEnd w:id="2"/>
    </w:p>
    <w:tbl>
      <w:tblPr>
        <w:tblW w:w="8304" w:type="dxa"/>
        <w:tblLayout w:type="fixed"/>
        <w:tblLook w:val="04A0" w:firstRow="1" w:lastRow="0" w:firstColumn="1" w:lastColumn="0" w:noHBand="0" w:noVBand="1"/>
      </w:tblPr>
      <w:tblGrid>
        <w:gridCol w:w="3169"/>
        <w:gridCol w:w="3000"/>
        <w:gridCol w:w="2135"/>
      </w:tblGrid>
      <w:tr w:rsidR="004E4E0B" w14:paraId="4FEDC07D" w14:textId="77777777">
        <w:trPr>
          <w:trHeight w:val="373"/>
        </w:trPr>
        <w:tc>
          <w:tcPr>
            <w:tcW w:w="3169" w:type="dxa"/>
            <w:tcBorders>
              <w:top w:val="single" w:sz="4" w:space="0" w:color="000000"/>
              <w:left w:val="single" w:sz="4" w:space="0" w:color="000000"/>
              <w:bottom w:val="single" w:sz="4" w:space="0" w:color="000000"/>
              <w:right w:val="single" w:sz="4" w:space="0" w:color="000000"/>
            </w:tcBorders>
          </w:tcPr>
          <w:p w14:paraId="0E8F943F"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转速范围</w:t>
            </w:r>
          </w:p>
        </w:tc>
        <w:tc>
          <w:tcPr>
            <w:tcW w:w="3000" w:type="dxa"/>
            <w:tcBorders>
              <w:top w:val="single" w:sz="4" w:space="0" w:color="000000"/>
              <w:left w:val="single" w:sz="4" w:space="0" w:color="000000"/>
              <w:bottom w:val="single" w:sz="4" w:space="0" w:color="000000"/>
              <w:right w:val="single" w:sz="4" w:space="0" w:color="000000"/>
            </w:tcBorders>
          </w:tcPr>
          <w:p w14:paraId="3536EA03"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50～1</w:t>
            </w:r>
            <w:r>
              <w:rPr>
                <w:rFonts w:ascii="宋体" w:eastAsia="宋体" w:hAnsi="宋体" w:hint="eastAsia"/>
                <w:color w:val="000000"/>
                <w:sz w:val="30"/>
                <w:szCs w:val="30"/>
              </w:rPr>
              <w:t>8</w:t>
            </w:r>
            <w:r>
              <w:rPr>
                <w:rFonts w:ascii="宋体" w:eastAsia="宋体" w:hAnsi="宋体"/>
                <w:color w:val="000000"/>
                <w:sz w:val="30"/>
                <w:szCs w:val="30"/>
              </w:rPr>
              <w:t>00</w:t>
            </w:r>
          </w:p>
        </w:tc>
        <w:tc>
          <w:tcPr>
            <w:tcW w:w="2135" w:type="dxa"/>
            <w:tcBorders>
              <w:top w:val="single" w:sz="4" w:space="0" w:color="000000"/>
              <w:left w:val="single" w:sz="4" w:space="0" w:color="000000"/>
              <w:bottom w:val="single" w:sz="4" w:space="0" w:color="000000"/>
              <w:right w:val="single" w:sz="4" w:space="0" w:color="000000"/>
            </w:tcBorders>
          </w:tcPr>
          <w:p w14:paraId="16BC469D"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rpm</w:t>
            </w:r>
          </w:p>
        </w:tc>
      </w:tr>
      <w:tr w:rsidR="004E4E0B" w14:paraId="6317AC98" w14:textId="77777777">
        <w:tc>
          <w:tcPr>
            <w:tcW w:w="3169" w:type="dxa"/>
            <w:tcBorders>
              <w:top w:val="single" w:sz="4" w:space="0" w:color="000000"/>
              <w:left w:val="single" w:sz="4" w:space="0" w:color="000000"/>
              <w:bottom w:val="single" w:sz="4" w:space="0" w:color="000000"/>
              <w:right w:val="single" w:sz="4" w:space="0" w:color="000000"/>
            </w:tcBorders>
          </w:tcPr>
          <w:p w14:paraId="6EFE51E0"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定时范围</w:t>
            </w:r>
          </w:p>
        </w:tc>
        <w:tc>
          <w:tcPr>
            <w:tcW w:w="3000" w:type="dxa"/>
            <w:tcBorders>
              <w:top w:val="single" w:sz="4" w:space="0" w:color="000000"/>
              <w:left w:val="single" w:sz="4" w:space="0" w:color="000000"/>
              <w:bottom w:val="single" w:sz="4" w:space="0" w:color="000000"/>
              <w:right w:val="single" w:sz="4" w:space="0" w:color="000000"/>
            </w:tcBorders>
          </w:tcPr>
          <w:p w14:paraId="2D97EFBE" w14:textId="07E3E588" w:rsidR="004E4E0B" w:rsidRDefault="00834BDF">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小时5</w:t>
            </w:r>
            <w:r>
              <w:rPr>
                <w:rFonts w:ascii="宋体" w:eastAsia="宋体" w:hAnsi="宋体"/>
                <w:color w:val="000000"/>
                <w:sz w:val="30"/>
                <w:szCs w:val="30"/>
              </w:rPr>
              <w:t>9</w:t>
            </w:r>
            <w:r>
              <w:rPr>
                <w:rFonts w:ascii="宋体" w:eastAsia="宋体" w:hAnsi="宋体" w:hint="eastAsia"/>
                <w:color w:val="000000"/>
                <w:sz w:val="30"/>
                <w:szCs w:val="30"/>
              </w:rPr>
              <w:t>分钟</w:t>
            </w:r>
          </w:p>
        </w:tc>
        <w:tc>
          <w:tcPr>
            <w:tcW w:w="2135" w:type="dxa"/>
            <w:tcBorders>
              <w:top w:val="single" w:sz="4" w:space="0" w:color="000000"/>
              <w:left w:val="single" w:sz="4" w:space="0" w:color="000000"/>
              <w:bottom w:val="single" w:sz="4" w:space="0" w:color="000000"/>
              <w:right w:val="single" w:sz="4" w:space="0" w:color="000000"/>
            </w:tcBorders>
          </w:tcPr>
          <w:p w14:paraId="38D51F1F" w14:textId="2EC97890" w:rsidR="004E4E0B" w:rsidRDefault="004E4E0B">
            <w:pPr>
              <w:wordWrap w:val="0"/>
              <w:spacing w:line="240" w:lineRule="atLeast"/>
              <w:jc w:val="left"/>
              <w:rPr>
                <w:rFonts w:ascii="宋体" w:eastAsia="宋体" w:hAnsi="宋体"/>
                <w:color w:val="000000"/>
                <w:sz w:val="30"/>
                <w:szCs w:val="30"/>
              </w:rPr>
            </w:pPr>
          </w:p>
        </w:tc>
      </w:tr>
      <w:tr w:rsidR="004E4E0B" w14:paraId="67C0C905" w14:textId="77777777">
        <w:tc>
          <w:tcPr>
            <w:tcW w:w="3169" w:type="dxa"/>
            <w:tcBorders>
              <w:top w:val="single" w:sz="4" w:space="0" w:color="000000"/>
              <w:left w:val="single" w:sz="4" w:space="0" w:color="000000"/>
              <w:bottom w:val="single" w:sz="4" w:space="0" w:color="000000"/>
              <w:right w:val="single" w:sz="4" w:space="0" w:color="000000"/>
            </w:tcBorders>
          </w:tcPr>
          <w:p w14:paraId="1E45363C"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最大粘度</w:t>
            </w:r>
          </w:p>
        </w:tc>
        <w:tc>
          <w:tcPr>
            <w:tcW w:w="3000" w:type="dxa"/>
            <w:tcBorders>
              <w:top w:val="single" w:sz="4" w:space="0" w:color="000000"/>
              <w:left w:val="single" w:sz="4" w:space="0" w:color="000000"/>
              <w:bottom w:val="single" w:sz="4" w:space="0" w:color="000000"/>
              <w:right w:val="single" w:sz="4" w:space="0" w:color="000000"/>
            </w:tcBorders>
          </w:tcPr>
          <w:p w14:paraId="603E6EAA"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10000-30000</w:t>
            </w:r>
          </w:p>
        </w:tc>
        <w:tc>
          <w:tcPr>
            <w:tcW w:w="2135" w:type="dxa"/>
            <w:tcBorders>
              <w:top w:val="single" w:sz="4" w:space="0" w:color="000000"/>
              <w:left w:val="single" w:sz="4" w:space="0" w:color="000000"/>
              <w:bottom w:val="single" w:sz="4" w:space="0" w:color="000000"/>
              <w:right w:val="single" w:sz="4" w:space="0" w:color="000000"/>
            </w:tcBorders>
          </w:tcPr>
          <w:p w14:paraId="56286BEA" w14:textId="77777777" w:rsidR="004E4E0B" w:rsidRDefault="006B3561">
            <w:pPr>
              <w:wordWrap w:val="0"/>
              <w:spacing w:line="240" w:lineRule="atLeast"/>
              <w:jc w:val="left"/>
              <w:rPr>
                <w:rFonts w:ascii="宋体" w:eastAsia="宋体" w:hAnsi="宋体"/>
                <w:color w:val="000000"/>
                <w:sz w:val="30"/>
                <w:szCs w:val="30"/>
              </w:rPr>
            </w:pPr>
            <w:proofErr w:type="spellStart"/>
            <w:r>
              <w:rPr>
                <w:rFonts w:ascii="宋体" w:eastAsia="宋体" w:hAnsi="宋体"/>
                <w:color w:val="000000"/>
                <w:sz w:val="30"/>
                <w:szCs w:val="30"/>
              </w:rPr>
              <w:t>mPas</w:t>
            </w:r>
            <w:proofErr w:type="spellEnd"/>
          </w:p>
        </w:tc>
      </w:tr>
      <w:tr w:rsidR="004E4E0B" w14:paraId="1CA626CD" w14:textId="77777777">
        <w:tc>
          <w:tcPr>
            <w:tcW w:w="3169" w:type="dxa"/>
            <w:tcBorders>
              <w:top w:val="single" w:sz="4" w:space="0" w:color="000000"/>
              <w:left w:val="single" w:sz="4" w:space="0" w:color="000000"/>
              <w:bottom w:val="single" w:sz="4" w:space="0" w:color="000000"/>
              <w:right w:val="single" w:sz="4" w:space="0" w:color="000000"/>
            </w:tcBorders>
          </w:tcPr>
          <w:p w14:paraId="69ECBCED"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最大搅拌量（水）</w:t>
            </w:r>
          </w:p>
        </w:tc>
        <w:tc>
          <w:tcPr>
            <w:tcW w:w="3000" w:type="dxa"/>
            <w:tcBorders>
              <w:top w:val="single" w:sz="4" w:space="0" w:color="000000"/>
              <w:left w:val="single" w:sz="4" w:space="0" w:color="000000"/>
              <w:bottom w:val="single" w:sz="4" w:space="0" w:color="000000"/>
              <w:right w:val="single" w:sz="4" w:space="0" w:color="000000"/>
            </w:tcBorders>
          </w:tcPr>
          <w:p w14:paraId="3A18B075"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20</w:t>
            </w:r>
          </w:p>
        </w:tc>
        <w:tc>
          <w:tcPr>
            <w:tcW w:w="2135" w:type="dxa"/>
            <w:tcBorders>
              <w:top w:val="single" w:sz="4" w:space="0" w:color="000000"/>
              <w:left w:val="single" w:sz="4" w:space="0" w:color="000000"/>
              <w:bottom w:val="single" w:sz="4" w:space="0" w:color="000000"/>
              <w:right w:val="single" w:sz="4" w:space="0" w:color="000000"/>
            </w:tcBorders>
          </w:tcPr>
          <w:p w14:paraId="6036429B"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L</w:t>
            </w:r>
          </w:p>
        </w:tc>
      </w:tr>
      <w:tr w:rsidR="004E4E0B" w14:paraId="400BEE32" w14:textId="77777777">
        <w:tc>
          <w:tcPr>
            <w:tcW w:w="3169" w:type="dxa"/>
            <w:tcBorders>
              <w:top w:val="single" w:sz="4" w:space="0" w:color="000000"/>
              <w:left w:val="single" w:sz="4" w:space="0" w:color="000000"/>
              <w:bottom w:val="single" w:sz="4" w:space="0" w:color="000000"/>
              <w:right w:val="single" w:sz="4" w:space="0" w:color="000000"/>
            </w:tcBorders>
          </w:tcPr>
          <w:p w14:paraId="2D2B4EEE"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夹头最大</w:t>
            </w:r>
            <w:proofErr w:type="gramStart"/>
            <w:r>
              <w:rPr>
                <w:rFonts w:ascii="宋体" w:eastAsia="宋体" w:hAnsi="宋体"/>
                <w:color w:val="000000"/>
                <w:sz w:val="30"/>
                <w:szCs w:val="30"/>
              </w:rPr>
              <w:t>扭距</w:t>
            </w:r>
            <w:proofErr w:type="gramEnd"/>
          </w:p>
        </w:tc>
        <w:tc>
          <w:tcPr>
            <w:tcW w:w="3000" w:type="dxa"/>
            <w:tcBorders>
              <w:top w:val="single" w:sz="4" w:space="0" w:color="000000"/>
              <w:left w:val="single" w:sz="4" w:space="0" w:color="000000"/>
              <w:bottom w:val="single" w:sz="4" w:space="0" w:color="000000"/>
              <w:right w:val="single" w:sz="4" w:space="0" w:color="000000"/>
            </w:tcBorders>
          </w:tcPr>
          <w:p w14:paraId="717FCCBC"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20</w:t>
            </w:r>
          </w:p>
        </w:tc>
        <w:tc>
          <w:tcPr>
            <w:tcW w:w="2135" w:type="dxa"/>
            <w:tcBorders>
              <w:top w:val="single" w:sz="4" w:space="0" w:color="000000"/>
              <w:left w:val="single" w:sz="4" w:space="0" w:color="000000"/>
              <w:bottom w:val="single" w:sz="4" w:space="0" w:color="000000"/>
              <w:right w:val="single" w:sz="4" w:space="0" w:color="000000"/>
            </w:tcBorders>
          </w:tcPr>
          <w:p w14:paraId="4EDE450D" w14:textId="77777777" w:rsidR="004E4E0B" w:rsidRDefault="006B3561">
            <w:pPr>
              <w:wordWrap w:val="0"/>
              <w:spacing w:line="240" w:lineRule="atLeast"/>
              <w:jc w:val="left"/>
              <w:rPr>
                <w:rFonts w:ascii="宋体" w:eastAsia="宋体" w:hAnsi="宋体"/>
                <w:color w:val="000000"/>
                <w:sz w:val="30"/>
                <w:szCs w:val="30"/>
              </w:rPr>
            </w:pPr>
            <w:proofErr w:type="spellStart"/>
            <w:r>
              <w:rPr>
                <w:rFonts w:ascii="宋体" w:eastAsia="宋体" w:hAnsi="宋体"/>
                <w:color w:val="000000"/>
                <w:sz w:val="30"/>
                <w:szCs w:val="30"/>
              </w:rPr>
              <w:t>Ncm</w:t>
            </w:r>
            <w:proofErr w:type="spellEnd"/>
          </w:p>
        </w:tc>
      </w:tr>
      <w:tr w:rsidR="004E4E0B" w14:paraId="69A3E52D" w14:textId="77777777">
        <w:tc>
          <w:tcPr>
            <w:tcW w:w="3169" w:type="dxa"/>
            <w:tcBorders>
              <w:top w:val="single" w:sz="4" w:space="0" w:color="000000"/>
              <w:left w:val="single" w:sz="4" w:space="0" w:color="000000"/>
              <w:bottom w:val="single" w:sz="4" w:space="0" w:color="000000"/>
              <w:right w:val="single" w:sz="4" w:space="0" w:color="000000"/>
            </w:tcBorders>
          </w:tcPr>
          <w:p w14:paraId="24BDD247"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钻夹头夹</w:t>
            </w:r>
            <w:proofErr w:type="gramStart"/>
            <w:r>
              <w:rPr>
                <w:rFonts w:ascii="宋体" w:eastAsia="宋体" w:hAnsi="宋体"/>
                <w:color w:val="000000"/>
                <w:sz w:val="30"/>
                <w:szCs w:val="30"/>
              </w:rPr>
              <w:t>持范围</w:t>
            </w:r>
            <w:proofErr w:type="gramEnd"/>
          </w:p>
        </w:tc>
        <w:tc>
          <w:tcPr>
            <w:tcW w:w="3000" w:type="dxa"/>
            <w:tcBorders>
              <w:top w:val="single" w:sz="4" w:space="0" w:color="000000"/>
              <w:left w:val="single" w:sz="4" w:space="0" w:color="000000"/>
              <w:bottom w:val="single" w:sz="4" w:space="0" w:color="000000"/>
              <w:right w:val="single" w:sz="4" w:space="0" w:color="000000"/>
            </w:tcBorders>
          </w:tcPr>
          <w:p w14:paraId="2138A6AA"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0.5-10</w:t>
            </w:r>
          </w:p>
        </w:tc>
        <w:tc>
          <w:tcPr>
            <w:tcW w:w="2135" w:type="dxa"/>
            <w:tcBorders>
              <w:top w:val="single" w:sz="4" w:space="0" w:color="000000"/>
              <w:left w:val="single" w:sz="4" w:space="0" w:color="000000"/>
              <w:bottom w:val="single" w:sz="4" w:space="0" w:color="000000"/>
              <w:right w:val="single" w:sz="4" w:space="0" w:color="000000"/>
            </w:tcBorders>
          </w:tcPr>
          <w:p w14:paraId="155E9C6E"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mm</w:t>
            </w:r>
          </w:p>
        </w:tc>
      </w:tr>
      <w:tr w:rsidR="004E4E0B" w14:paraId="5011E31B" w14:textId="77777777">
        <w:tc>
          <w:tcPr>
            <w:tcW w:w="3169" w:type="dxa"/>
            <w:tcBorders>
              <w:top w:val="single" w:sz="4" w:space="0" w:color="000000"/>
              <w:left w:val="single" w:sz="4" w:space="0" w:color="000000"/>
              <w:bottom w:val="single" w:sz="4" w:space="0" w:color="000000"/>
              <w:right w:val="single" w:sz="4" w:space="0" w:color="000000"/>
            </w:tcBorders>
          </w:tcPr>
          <w:p w14:paraId="4F9BD88C"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钻夹头</w:t>
            </w:r>
          </w:p>
        </w:tc>
        <w:tc>
          <w:tcPr>
            <w:tcW w:w="3000" w:type="dxa"/>
            <w:tcBorders>
              <w:top w:val="single" w:sz="4" w:space="0" w:color="000000"/>
              <w:left w:val="single" w:sz="4" w:space="0" w:color="000000"/>
              <w:bottom w:val="single" w:sz="4" w:space="0" w:color="000000"/>
              <w:right w:val="single" w:sz="4" w:space="0" w:color="000000"/>
            </w:tcBorders>
          </w:tcPr>
          <w:p w14:paraId="28CF4D99"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符合G</w:t>
            </w:r>
            <w:r>
              <w:rPr>
                <w:rFonts w:ascii="宋体" w:eastAsia="宋体" w:hAnsi="宋体"/>
                <w:color w:val="000000"/>
                <w:sz w:val="30"/>
                <w:szCs w:val="30"/>
              </w:rPr>
              <w:t>B/T6087-2003</w:t>
            </w:r>
          </w:p>
        </w:tc>
        <w:tc>
          <w:tcPr>
            <w:tcW w:w="2135" w:type="dxa"/>
            <w:tcBorders>
              <w:top w:val="single" w:sz="4" w:space="0" w:color="000000"/>
              <w:left w:val="single" w:sz="4" w:space="0" w:color="000000"/>
              <w:bottom w:val="single" w:sz="4" w:space="0" w:color="000000"/>
              <w:right w:val="single" w:sz="4" w:space="0" w:color="000000"/>
            </w:tcBorders>
          </w:tcPr>
          <w:p w14:paraId="33E0BF26" w14:textId="77777777" w:rsidR="004E4E0B" w:rsidRDefault="004E4E0B">
            <w:pPr>
              <w:wordWrap w:val="0"/>
              <w:spacing w:line="240" w:lineRule="atLeast"/>
              <w:jc w:val="left"/>
              <w:rPr>
                <w:rFonts w:ascii="宋体" w:eastAsia="宋体" w:hAnsi="宋体"/>
                <w:color w:val="000000"/>
                <w:sz w:val="30"/>
                <w:szCs w:val="30"/>
              </w:rPr>
            </w:pPr>
          </w:p>
        </w:tc>
      </w:tr>
      <w:tr w:rsidR="004E4E0B" w14:paraId="585AF794" w14:textId="77777777">
        <w:tc>
          <w:tcPr>
            <w:tcW w:w="3169" w:type="dxa"/>
            <w:tcBorders>
              <w:top w:val="single" w:sz="4" w:space="0" w:color="000000"/>
              <w:left w:val="single" w:sz="4" w:space="0" w:color="000000"/>
              <w:bottom w:val="single" w:sz="4" w:space="0" w:color="000000"/>
              <w:right w:val="single" w:sz="4" w:space="0" w:color="000000"/>
            </w:tcBorders>
          </w:tcPr>
          <w:p w14:paraId="59425587"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中空搅拌轴套</w:t>
            </w:r>
          </w:p>
        </w:tc>
        <w:tc>
          <w:tcPr>
            <w:tcW w:w="3000" w:type="dxa"/>
            <w:tcBorders>
              <w:top w:val="single" w:sz="4" w:space="0" w:color="000000"/>
              <w:left w:val="single" w:sz="4" w:space="0" w:color="000000"/>
              <w:bottom w:val="single" w:sz="4" w:space="0" w:color="000000"/>
              <w:right w:val="single" w:sz="4" w:space="0" w:color="000000"/>
            </w:tcBorders>
          </w:tcPr>
          <w:p w14:paraId="60D80A43"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是</w:t>
            </w:r>
          </w:p>
        </w:tc>
        <w:tc>
          <w:tcPr>
            <w:tcW w:w="2135" w:type="dxa"/>
            <w:tcBorders>
              <w:top w:val="single" w:sz="4" w:space="0" w:color="000000"/>
              <w:left w:val="single" w:sz="4" w:space="0" w:color="000000"/>
              <w:bottom w:val="single" w:sz="4" w:space="0" w:color="000000"/>
              <w:right w:val="single" w:sz="4" w:space="0" w:color="000000"/>
            </w:tcBorders>
          </w:tcPr>
          <w:p w14:paraId="5B0E8D98" w14:textId="77777777" w:rsidR="004E4E0B" w:rsidRDefault="004E4E0B">
            <w:pPr>
              <w:wordWrap w:val="0"/>
              <w:spacing w:line="240" w:lineRule="atLeast"/>
              <w:jc w:val="left"/>
              <w:rPr>
                <w:rFonts w:ascii="宋体" w:eastAsia="宋体" w:hAnsi="宋体"/>
                <w:color w:val="000000"/>
                <w:sz w:val="30"/>
                <w:szCs w:val="30"/>
              </w:rPr>
            </w:pPr>
          </w:p>
        </w:tc>
      </w:tr>
      <w:tr w:rsidR="004E4E0B" w14:paraId="3527D57B" w14:textId="77777777">
        <w:tc>
          <w:tcPr>
            <w:tcW w:w="3169" w:type="dxa"/>
            <w:tcBorders>
              <w:top w:val="single" w:sz="4" w:space="0" w:color="000000"/>
              <w:left w:val="single" w:sz="4" w:space="0" w:color="000000"/>
              <w:bottom w:val="single" w:sz="4" w:space="0" w:color="000000"/>
              <w:right w:val="single" w:sz="4" w:space="0" w:color="000000"/>
            </w:tcBorders>
          </w:tcPr>
          <w:p w14:paraId="34D8D02B"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马达最大输出功率</w:t>
            </w:r>
          </w:p>
        </w:tc>
        <w:tc>
          <w:tcPr>
            <w:tcW w:w="3000" w:type="dxa"/>
            <w:tcBorders>
              <w:top w:val="single" w:sz="4" w:space="0" w:color="000000"/>
              <w:left w:val="single" w:sz="4" w:space="0" w:color="000000"/>
              <w:bottom w:val="single" w:sz="4" w:space="0" w:color="000000"/>
              <w:right w:val="single" w:sz="4" w:space="0" w:color="000000"/>
            </w:tcBorders>
          </w:tcPr>
          <w:p w14:paraId="7CB6CE92"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105</w:t>
            </w:r>
          </w:p>
        </w:tc>
        <w:tc>
          <w:tcPr>
            <w:tcW w:w="2135" w:type="dxa"/>
            <w:tcBorders>
              <w:top w:val="single" w:sz="4" w:space="0" w:color="000000"/>
              <w:left w:val="single" w:sz="4" w:space="0" w:color="000000"/>
              <w:bottom w:val="single" w:sz="4" w:space="0" w:color="000000"/>
              <w:right w:val="single" w:sz="4" w:space="0" w:color="000000"/>
            </w:tcBorders>
          </w:tcPr>
          <w:p w14:paraId="0C1FA5C9"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w:t>
            </w:r>
          </w:p>
        </w:tc>
      </w:tr>
      <w:tr w:rsidR="004E4E0B" w14:paraId="539CEAF1" w14:textId="77777777">
        <w:tc>
          <w:tcPr>
            <w:tcW w:w="3169" w:type="dxa"/>
            <w:tcBorders>
              <w:top w:val="single" w:sz="4" w:space="0" w:color="000000"/>
              <w:left w:val="single" w:sz="4" w:space="0" w:color="000000"/>
              <w:bottom w:val="single" w:sz="4" w:space="0" w:color="000000"/>
              <w:right w:val="single" w:sz="4" w:space="0" w:color="000000"/>
            </w:tcBorders>
          </w:tcPr>
          <w:p w14:paraId="543591C5"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输入电源</w:t>
            </w:r>
          </w:p>
        </w:tc>
        <w:tc>
          <w:tcPr>
            <w:tcW w:w="3000" w:type="dxa"/>
            <w:tcBorders>
              <w:top w:val="single" w:sz="4" w:space="0" w:color="000000"/>
              <w:left w:val="single" w:sz="4" w:space="0" w:color="000000"/>
              <w:bottom w:val="single" w:sz="4" w:space="0" w:color="000000"/>
              <w:right w:val="single" w:sz="4" w:space="0" w:color="000000"/>
            </w:tcBorders>
          </w:tcPr>
          <w:p w14:paraId="2626145A" w14:textId="73178B1A"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1</w:t>
            </w:r>
            <w:r w:rsidR="00A15656">
              <w:rPr>
                <w:rFonts w:ascii="宋体" w:eastAsia="宋体" w:hAnsi="宋体"/>
                <w:color w:val="000000"/>
                <w:sz w:val="30"/>
                <w:szCs w:val="30"/>
              </w:rPr>
              <w:t>1</w:t>
            </w:r>
            <w:r>
              <w:rPr>
                <w:rFonts w:ascii="宋体" w:eastAsia="宋体" w:hAnsi="宋体"/>
                <w:color w:val="000000"/>
                <w:sz w:val="30"/>
                <w:szCs w:val="30"/>
              </w:rPr>
              <w:t>0-2</w:t>
            </w:r>
            <w:r w:rsidR="00A15656">
              <w:rPr>
                <w:rFonts w:ascii="宋体" w:eastAsia="宋体" w:hAnsi="宋体"/>
                <w:color w:val="000000"/>
                <w:sz w:val="30"/>
                <w:szCs w:val="30"/>
              </w:rPr>
              <w:t>2</w:t>
            </w:r>
            <w:r w:rsidR="00834BDF">
              <w:rPr>
                <w:rFonts w:ascii="宋体" w:eastAsia="宋体" w:hAnsi="宋体"/>
                <w:color w:val="000000"/>
                <w:sz w:val="30"/>
                <w:szCs w:val="30"/>
              </w:rPr>
              <w:t>0/</w:t>
            </w:r>
            <w:r>
              <w:rPr>
                <w:rFonts w:ascii="宋体" w:eastAsia="宋体" w:hAnsi="宋体"/>
                <w:color w:val="000000"/>
                <w:sz w:val="30"/>
                <w:szCs w:val="30"/>
              </w:rPr>
              <w:t>50-60</w:t>
            </w:r>
          </w:p>
        </w:tc>
        <w:tc>
          <w:tcPr>
            <w:tcW w:w="2135" w:type="dxa"/>
            <w:tcBorders>
              <w:top w:val="single" w:sz="4" w:space="0" w:color="000000"/>
              <w:left w:val="single" w:sz="4" w:space="0" w:color="000000"/>
              <w:bottom w:val="single" w:sz="4" w:space="0" w:color="000000"/>
              <w:right w:val="single" w:sz="4" w:space="0" w:color="000000"/>
            </w:tcBorders>
          </w:tcPr>
          <w:p w14:paraId="1DE775BF"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VAC/HZ</w:t>
            </w:r>
          </w:p>
        </w:tc>
      </w:tr>
      <w:tr w:rsidR="004E4E0B" w14:paraId="183E4EC7" w14:textId="77777777">
        <w:tc>
          <w:tcPr>
            <w:tcW w:w="3169" w:type="dxa"/>
            <w:tcBorders>
              <w:top w:val="single" w:sz="4" w:space="0" w:color="000000"/>
              <w:left w:val="single" w:sz="4" w:space="0" w:color="000000"/>
              <w:bottom w:val="single" w:sz="4" w:space="0" w:color="000000"/>
              <w:right w:val="single" w:sz="4" w:space="0" w:color="000000"/>
            </w:tcBorders>
          </w:tcPr>
          <w:p w14:paraId="45EDEF20" w14:textId="47241E7A" w:rsidR="004E4E0B" w:rsidRDefault="00834BDF">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电源</w:t>
            </w:r>
            <w:r w:rsidR="006B3561">
              <w:rPr>
                <w:rFonts w:ascii="宋体" w:eastAsia="宋体" w:hAnsi="宋体"/>
                <w:color w:val="000000"/>
                <w:sz w:val="30"/>
                <w:szCs w:val="30"/>
              </w:rPr>
              <w:t>功率</w:t>
            </w:r>
          </w:p>
        </w:tc>
        <w:tc>
          <w:tcPr>
            <w:tcW w:w="3000" w:type="dxa"/>
            <w:tcBorders>
              <w:top w:val="single" w:sz="4" w:space="0" w:color="000000"/>
              <w:left w:val="single" w:sz="4" w:space="0" w:color="000000"/>
              <w:bottom w:val="single" w:sz="4" w:space="0" w:color="000000"/>
              <w:right w:val="single" w:sz="4" w:space="0" w:color="000000"/>
            </w:tcBorders>
          </w:tcPr>
          <w:p w14:paraId="53FB74B7"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150</w:t>
            </w:r>
          </w:p>
        </w:tc>
        <w:tc>
          <w:tcPr>
            <w:tcW w:w="2135" w:type="dxa"/>
            <w:tcBorders>
              <w:top w:val="single" w:sz="4" w:space="0" w:color="000000"/>
              <w:left w:val="single" w:sz="4" w:space="0" w:color="000000"/>
              <w:bottom w:val="single" w:sz="4" w:space="0" w:color="000000"/>
              <w:right w:val="single" w:sz="4" w:space="0" w:color="000000"/>
            </w:tcBorders>
          </w:tcPr>
          <w:p w14:paraId="70B9855E"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w:t>
            </w:r>
          </w:p>
        </w:tc>
      </w:tr>
      <w:tr w:rsidR="004E4E0B" w14:paraId="14544459" w14:textId="77777777">
        <w:tc>
          <w:tcPr>
            <w:tcW w:w="3169" w:type="dxa"/>
            <w:tcBorders>
              <w:top w:val="single" w:sz="4" w:space="0" w:color="000000"/>
              <w:left w:val="single" w:sz="4" w:space="0" w:color="000000"/>
              <w:bottom w:val="single" w:sz="4" w:space="0" w:color="000000"/>
              <w:right w:val="single" w:sz="4" w:space="0" w:color="000000"/>
            </w:tcBorders>
          </w:tcPr>
          <w:p w14:paraId="2960E3DD"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允许环境温度</w:t>
            </w:r>
          </w:p>
        </w:tc>
        <w:tc>
          <w:tcPr>
            <w:tcW w:w="3000" w:type="dxa"/>
            <w:tcBorders>
              <w:top w:val="single" w:sz="4" w:space="0" w:color="000000"/>
              <w:left w:val="single" w:sz="4" w:space="0" w:color="000000"/>
              <w:bottom w:val="single" w:sz="4" w:space="0" w:color="000000"/>
              <w:right w:val="single" w:sz="4" w:space="0" w:color="000000"/>
            </w:tcBorders>
          </w:tcPr>
          <w:p w14:paraId="05125846" w14:textId="4627F0D4" w:rsidR="004E4E0B" w:rsidRDefault="00834BDF">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w:t>
            </w:r>
            <w:r w:rsidR="006B3561">
              <w:rPr>
                <w:rFonts w:ascii="宋体" w:eastAsia="宋体" w:hAnsi="宋体"/>
                <w:color w:val="000000"/>
                <w:sz w:val="30"/>
                <w:szCs w:val="30"/>
              </w:rPr>
              <w:t>5</w:t>
            </w:r>
            <w:r>
              <w:rPr>
                <w:rFonts w:ascii="宋体" w:eastAsia="宋体" w:hAnsi="宋体" w:hint="eastAsia"/>
                <w:color w:val="000000"/>
                <w:sz w:val="30"/>
                <w:szCs w:val="30"/>
              </w:rPr>
              <w:t>~</w:t>
            </w:r>
            <w:r>
              <w:rPr>
                <w:rFonts w:ascii="宋体" w:eastAsia="宋体" w:hAnsi="宋体"/>
                <w:color w:val="000000"/>
                <w:sz w:val="30"/>
                <w:szCs w:val="30"/>
              </w:rPr>
              <w:t>+</w:t>
            </w:r>
            <w:r w:rsidR="006B3561">
              <w:rPr>
                <w:rFonts w:ascii="宋体" w:eastAsia="宋体" w:hAnsi="宋体"/>
                <w:color w:val="000000"/>
                <w:sz w:val="30"/>
                <w:szCs w:val="30"/>
              </w:rPr>
              <w:t>40</w:t>
            </w:r>
          </w:p>
        </w:tc>
        <w:tc>
          <w:tcPr>
            <w:tcW w:w="2135" w:type="dxa"/>
            <w:tcBorders>
              <w:top w:val="single" w:sz="4" w:space="0" w:color="000000"/>
              <w:left w:val="single" w:sz="4" w:space="0" w:color="000000"/>
              <w:bottom w:val="single" w:sz="4" w:space="0" w:color="000000"/>
              <w:right w:val="single" w:sz="4" w:space="0" w:color="000000"/>
            </w:tcBorders>
          </w:tcPr>
          <w:p w14:paraId="2BD137BE"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p>
        </w:tc>
      </w:tr>
      <w:tr w:rsidR="004E4E0B" w14:paraId="3CD6B301" w14:textId="77777777">
        <w:trPr>
          <w:trHeight w:val="411"/>
        </w:trPr>
        <w:tc>
          <w:tcPr>
            <w:tcW w:w="3169" w:type="dxa"/>
            <w:tcBorders>
              <w:top w:val="single" w:sz="4" w:space="0" w:color="000000"/>
              <w:left w:val="single" w:sz="4" w:space="0" w:color="000000"/>
              <w:bottom w:val="single" w:sz="4" w:space="0" w:color="000000"/>
              <w:right w:val="single" w:sz="4" w:space="0" w:color="000000"/>
            </w:tcBorders>
          </w:tcPr>
          <w:p w14:paraId="7FCED961"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允许环境湿度</w:t>
            </w:r>
          </w:p>
        </w:tc>
        <w:tc>
          <w:tcPr>
            <w:tcW w:w="3000" w:type="dxa"/>
            <w:tcBorders>
              <w:top w:val="single" w:sz="4" w:space="0" w:color="000000"/>
              <w:left w:val="single" w:sz="4" w:space="0" w:color="000000"/>
              <w:bottom w:val="single" w:sz="4" w:space="0" w:color="000000"/>
              <w:right w:val="single" w:sz="4" w:space="0" w:color="000000"/>
            </w:tcBorders>
          </w:tcPr>
          <w:p w14:paraId="3D765048"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80</w:t>
            </w:r>
          </w:p>
        </w:tc>
        <w:tc>
          <w:tcPr>
            <w:tcW w:w="2135" w:type="dxa"/>
            <w:tcBorders>
              <w:top w:val="single" w:sz="4" w:space="0" w:color="000000"/>
              <w:left w:val="single" w:sz="4" w:space="0" w:color="000000"/>
              <w:bottom w:val="single" w:sz="4" w:space="0" w:color="000000"/>
              <w:right w:val="single" w:sz="4" w:space="0" w:color="000000"/>
            </w:tcBorders>
          </w:tcPr>
          <w:p w14:paraId="7EF29F50"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r>
              <w:rPr>
                <w:rFonts w:ascii="宋体" w:eastAsia="宋体" w:hAnsi="宋体" w:hint="eastAsia"/>
                <w:color w:val="000000"/>
                <w:sz w:val="30"/>
                <w:szCs w:val="30"/>
              </w:rPr>
              <w:t>RH</w:t>
            </w:r>
          </w:p>
        </w:tc>
      </w:tr>
      <w:tr w:rsidR="004E4E0B" w14:paraId="2EE65A4F" w14:textId="77777777">
        <w:tc>
          <w:tcPr>
            <w:tcW w:w="3169" w:type="dxa"/>
            <w:tcBorders>
              <w:top w:val="single" w:sz="4" w:space="0" w:color="000000"/>
              <w:left w:val="single" w:sz="4" w:space="0" w:color="000000"/>
              <w:bottom w:val="single" w:sz="4" w:space="0" w:color="000000"/>
              <w:right w:val="single" w:sz="4" w:space="0" w:color="000000"/>
            </w:tcBorders>
          </w:tcPr>
          <w:p w14:paraId="139DF96B"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外形尺寸（W×D×H)</w:t>
            </w:r>
          </w:p>
        </w:tc>
        <w:tc>
          <w:tcPr>
            <w:tcW w:w="3000" w:type="dxa"/>
            <w:tcBorders>
              <w:top w:val="single" w:sz="4" w:space="0" w:color="000000"/>
              <w:left w:val="single" w:sz="4" w:space="0" w:color="000000"/>
              <w:bottom w:val="single" w:sz="4" w:space="0" w:color="000000"/>
              <w:right w:val="single" w:sz="4" w:space="0" w:color="000000"/>
            </w:tcBorders>
          </w:tcPr>
          <w:p w14:paraId="2E763F5C"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277</w:t>
            </w:r>
            <w:r>
              <w:rPr>
                <w:rFonts w:ascii="宋体" w:eastAsia="宋体" w:hAnsi="宋体"/>
                <w:color w:val="000000"/>
                <w:sz w:val="30"/>
                <w:szCs w:val="30"/>
              </w:rPr>
              <w:t>×</w:t>
            </w:r>
            <w:r>
              <w:rPr>
                <w:rFonts w:ascii="宋体" w:eastAsia="宋体" w:hAnsi="宋体" w:hint="eastAsia"/>
                <w:color w:val="000000"/>
                <w:sz w:val="30"/>
                <w:szCs w:val="30"/>
              </w:rPr>
              <w:t>205</w:t>
            </w:r>
            <w:r>
              <w:rPr>
                <w:rFonts w:ascii="宋体" w:eastAsia="宋体" w:hAnsi="宋体"/>
                <w:color w:val="000000"/>
                <w:sz w:val="30"/>
                <w:szCs w:val="30"/>
              </w:rPr>
              <w:t>×</w:t>
            </w:r>
            <w:r>
              <w:rPr>
                <w:rFonts w:ascii="宋体" w:eastAsia="宋体" w:hAnsi="宋体" w:hint="eastAsia"/>
                <w:color w:val="000000"/>
                <w:sz w:val="30"/>
                <w:szCs w:val="30"/>
              </w:rPr>
              <w:t>77</w:t>
            </w:r>
          </w:p>
        </w:tc>
        <w:tc>
          <w:tcPr>
            <w:tcW w:w="2135" w:type="dxa"/>
            <w:tcBorders>
              <w:top w:val="single" w:sz="4" w:space="0" w:color="000000"/>
              <w:left w:val="single" w:sz="4" w:space="0" w:color="000000"/>
              <w:bottom w:val="single" w:sz="4" w:space="0" w:color="000000"/>
              <w:right w:val="single" w:sz="4" w:space="0" w:color="000000"/>
            </w:tcBorders>
          </w:tcPr>
          <w:p w14:paraId="09697CD3"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mm</w:t>
            </w:r>
          </w:p>
        </w:tc>
      </w:tr>
      <w:tr w:rsidR="004E4E0B" w14:paraId="34DB86D2" w14:textId="77777777">
        <w:tc>
          <w:tcPr>
            <w:tcW w:w="3169" w:type="dxa"/>
            <w:tcBorders>
              <w:top w:val="single" w:sz="4" w:space="0" w:color="000000"/>
              <w:left w:val="single" w:sz="4" w:space="0" w:color="000000"/>
              <w:bottom w:val="single" w:sz="4" w:space="0" w:color="000000"/>
              <w:right w:val="single" w:sz="4" w:space="0" w:color="000000"/>
            </w:tcBorders>
          </w:tcPr>
          <w:p w14:paraId="56235041"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净重</w:t>
            </w:r>
          </w:p>
        </w:tc>
        <w:tc>
          <w:tcPr>
            <w:tcW w:w="3000" w:type="dxa"/>
            <w:tcBorders>
              <w:top w:val="single" w:sz="4" w:space="0" w:color="000000"/>
              <w:left w:val="single" w:sz="4" w:space="0" w:color="000000"/>
              <w:bottom w:val="single" w:sz="4" w:space="0" w:color="000000"/>
              <w:right w:val="single" w:sz="4" w:space="0" w:color="000000"/>
            </w:tcBorders>
          </w:tcPr>
          <w:p w14:paraId="23CAB95D"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13</w:t>
            </w:r>
          </w:p>
        </w:tc>
        <w:tc>
          <w:tcPr>
            <w:tcW w:w="2135" w:type="dxa"/>
            <w:tcBorders>
              <w:top w:val="single" w:sz="4" w:space="0" w:color="000000"/>
              <w:left w:val="single" w:sz="4" w:space="0" w:color="000000"/>
              <w:bottom w:val="single" w:sz="4" w:space="0" w:color="000000"/>
              <w:right w:val="single" w:sz="4" w:space="0" w:color="000000"/>
            </w:tcBorders>
          </w:tcPr>
          <w:p w14:paraId="3335DFE8"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kg</w:t>
            </w:r>
          </w:p>
        </w:tc>
      </w:tr>
      <w:tr w:rsidR="004E4E0B" w14:paraId="2A4F077E" w14:textId="77777777">
        <w:tc>
          <w:tcPr>
            <w:tcW w:w="3169" w:type="dxa"/>
            <w:tcBorders>
              <w:top w:val="single" w:sz="4" w:space="0" w:color="000000"/>
              <w:left w:val="single" w:sz="4" w:space="0" w:color="000000"/>
              <w:bottom w:val="single" w:sz="4" w:space="0" w:color="000000"/>
              <w:right w:val="single" w:sz="4" w:space="0" w:color="000000"/>
            </w:tcBorders>
          </w:tcPr>
          <w:p w14:paraId="64D00153"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熔断器</w:t>
            </w:r>
          </w:p>
        </w:tc>
        <w:tc>
          <w:tcPr>
            <w:tcW w:w="3000" w:type="dxa"/>
            <w:tcBorders>
              <w:top w:val="single" w:sz="4" w:space="0" w:color="000000"/>
              <w:left w:val="single" w:sz="4" w:space="0" w:color="000000"/>
              <w:bottom w:val="single" w:sz="4" w:space="0" w:color="000000"/>
              <w:right w:val="single" w:sz="4" w:space="0" w:color="000000"/>
            </w:tcBorders>
          </w:tcPr>
          <w:p w14:paraId="1ACFC198"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3</w:t>
            </w:r>
          </w:p>
        </w:tc>
        <w:tc>
          <w:tcPr>
            <w:tcW w:w="2135" w:type="dxa"/>
            <w:tcBorders>
              <w:top w:val="single" w:sz="4" w:space="0" w:color="000000"/>
              <w:left w:val="single" w:sz="4" w:space="0" w:color="000000"/>
              <w:bottom w:val="single" w:sz="4" w:space="0" w:color="000000"/>
              <w:right w:val="single" w:sz="4" w:space="0" w:color="000000"/>
            </w:tcBorders>
          </w:tcPr>
          <w:p w14:paraId="2F42A209"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A</w:t>
            </w:r>
          </w:p>
        </w:tc>
      </w:tr>
      <w:tr w:rsidR="004E4E0B" w14:paraId="59852DF5" w14:textId="77777777">
        <w:tc>
          <w:tcPr>
            <w:tcW w:w="3169" w:type="dxa"/>
            <w:tcBorders>
              <w:top w:val="single" w:sz="4" w:space="0" w:color="000000"/>
              <w:left w:val="single" w:sz="4" w:space="0" w:color="000000"/>
              <w:bottom w:val="single" w:sz="4" w:space="0" w:color="000000"/>
              <w:right w:val="single" w:sz="4" w:space="0" w:color="000000"/>
            </w:tcBorders>
          </w:tcPr>
          <w:p w14:paraId="34DF268B"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额定负载转速范围</w:t>
            </w:r>
          </w:p>
        </w:tc>
        <w:tc>
          <w:tcPr>
            <w:tcW w:w="3000" w:type="dxa"/>
            <w:tcBorders>
              <w:top w:val="single" w:sz="4" w:space="0" w:color="000000"/>
              <w:left w:val="single" w:sz="4" w:space="0" w:color="000000"/>
              <w:bottom w:val="single" w:sz="4" w:space="0" w:color="000000"/>
              <w:right w:val="single" w:sz="4" w:space="0" w:color="000000"/>
            </w:tcBorders>
          </w:tcPr>
          <w:p w14:paraId="6FD67E0E"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2000</w:t>
            </w:r>
          </w:p>
        </w:tc>
        <w:tc>
          <w:tcPr>
            <w:tcW w:w="2135" w:type="dxa"/>
            <w:tcBorders>
              <w:top w:val="single" w:sz="4" w:space="0" w:color="000000"/>
              <w:left w:val="single" w:sz="4" w:space="0" w:color="000000"/>
              <w:bottom w:val="single" w:sz="4" w:space="0" w:color="000000"/>
              <w:right w:val="single" w:sz="4" w:space="0" w:color="000000"/>
            </w:tcBorders>
          </w:tcPr>
          <w:p w14:paraId="12AEDDF1"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rpm</w:t>
            </w:r>
          </w:p>
        </w:tc>
      </w:tr>
      <w:tr w:rsidR="004E4E0B" w14:paraId="12F72792" w14:textId="77777777">
        <w:tc>
          <w:tcPr>
            <w:tcW w:w="3169" w:type="dxa"/>
            <w:tcBorders>
              <w:top w:val="single" w:sz="4" w:space="0" w:color="000000"/>
              <w:left w:val="single" w:sz="4" w:space="0" w:color="000000"/>
              <w:bottom w:val="single" w:sz="4" w:space="0" w:color="000000"/>
              <w:right w:val="single" w:sz="4" w:space="0" w:color="000000"/>
            </w:tcBorders>
          </w:tcPr>
          <w:p w14:paraId="6540EDD0"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调速</w:t>
            </w:r>
          </w:p>
        </w:tc>
        <w:tc>
          <w:tcPr>
            <w:tcW w:w="3000" w:type="dxa"/>
            <w:tcBorders>
              <w:top w:val="single" w:sz="4" w:space="0" w:color="000000"/>
              <w:left w:val="single" w:sz="4" w:space="0" w:color="000000"/>
              <w:bottom w:val="single" w:sz="4" w:space="0" w:color="000000"/>
              <w:right w:val="single" w:sz="4" w:space="0" w:color="000000"/>
            </w:tcBorders>
          </w:tcPr>
          <w:p w14:paraId="06F02E4A"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无级调速</w:t>
            </w:r>
          </w:p>
        </w:tc>
        <w:tc>
          <w:tcPr>
            <w:tcW w:w="2135" w:type="dxa"/>
            <w:tcBorders>
              <w:top w:val="single" w:sz="4" w:space="0" w:color="000000"/>
              <w:left w:val="single" w:sz="4" w:space="0" w:color="000000"/>
              <w:bottom w:val="single" w:sz="4" w:space="0" w:color="000000"/>
              <w:right w:val="single" w:sz="4" w:space="0" w:color="000000"/>
            </w:tcBorders>
          </w:tcPr>
          <w:p w14:paraId="472C8BAC" w14:textId="77777777" w:rsidR="004E4E0B" w:rsidRDefault="004E4E0B">
            <w:pPr>
              <w:wordWrap w:val="0"/>
              <w:spacing w:line="240" w:lineRule="atLeast"/>
              <w:jc w:val="left"/>
              <w:rPr>
                <w:rFonts w:ascii="宋体" w:eastAsia="宋体" w:hAnsi="宋体"/>
                <w:color w:val="000000"/>
                <w:sz w:val="30"/>
                <w:szCs w:val="30"/>
              </w:rPr>
            </w:pPr>
          </w:p>
        </w:tc>
      </w:tr>
      <w:tr w:rsidR="004E4E0B" w14:paraId="3EABD10D" w14:textId="77777777">
        <w:trPr>
          <w:trHeight w:val="228"/>
        </w:trPr>
        <w:tc>
          <w:tcPr>
            <w:tcW w:w="3169" w:type="dxa"/>
            <w:tcBorders>
              <w:top w:val="single" w:sz="4" w:space="0" w:color="000000"/>
              <w:left w:val="single" w:sz="4" w:space="0" w:color="000000"/>
              <w:bottom w:val="single" w:sz="4" w:space="0" w:color="000000"/>
              <w:right w:val="single" w:sz="4" w:space="0" w:color="000000"/>
            </w:tcBorders>
          </w:tcPr>
          <w:p w14:paraId="2EB5B69A"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扭矩测量</w:t>
            </w:r>
          </w:p>
        </w:tc>
        <w:tc>
          <w:tcPr>
            <w:tcW w:w="3000" w:type="dxa"/>
            <w:tcBorders>
              <w:top w:val="single" w:sz="4" w:space="0" w:color="000000"/>
              <w:left w:val="single" w:sz="4" w:space="0" w:color="000000"/>
              <w:bottom w:val="single" w:sz="4" w:space="0" w:color="000000"/>
              <w:right w:val="single" w:sz="4" w:space="0" w:color="000000"/>
            </w:tcBorders>
          </w:tcPr>
          <w:p w14:paraId="0C2AEC05"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有</w:t>
            </w:r>
          </w:p>
        </w:tc>
        <w:tc>
          <w:tcPr>
            <w:tcW w:w="2135" w:type="dxa"/>
            <w:tcBorders>
              <w:top w:val="single" w:sz="4" w:space="0" w:color="000000"/>
              <w:left w:val="single" w:sz="4" w:space="0" w:color="000000"/>
              <w:bottom w:val="single" w:sz="4" w:space="0" w:color="000000"/>
              <w:right w:val="single" w:sz="4" w:space="0" w:color="000000"/>
            </w:tcBorders>
          </w:tcPr>
          <w:p w14:paraId="65AD2686" w14:textId="77777777" w:rsidR="004E4E0B" w:rsidRDefault="004E4E0B">
            <w:pPr>
              <w:wordWrap w:val="0"/>
              <w:spacing w:line="240" w:lineRule="atLeast"/>
              <w:jc w:val="left"/>
              <w:rPr>
                <w:rFonts w:ascii="宋体" w:eastAsia="宋体" w:hAnsi="宋体"/>
                <w:color w:val="000000"/>
                <w:sz w:val="30"/>
                <w:szCs w:val="30"/>
              </w:rPr>
            </w:pPr>
          </w:p>
        </w:tc>
      </w:tr>
      <w:tr w:rsidR="004E4E0B" w14:paraId="46A93D62" w14:textId="77777777">
        <w:trPr>
          <w:trHeight w:val="324"/>
        </w:trPr>
        <w:tc>
          <w:tcPr>
            <w:tcW w:w="3169" w:type="dxa"/>
            <w:tcBorders>
              <w:top w:val="single" w:sz="4" w:space="0" w:color="000000"/>
              <w:left w:val="single" w:sz="4" w:space="0" w:color="000000"/>
              <w:bottom w:val="single" w:sz="4" w:space="0" w:color="000000"/>
              <w:right w:val="single" w:sz="4" w:space="0" w:color="000000"/>
            </w:tcBorders>
          </w:tcPr>
          <w:p w14:paraId="607FA88D"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扭矩显示</w:t>
            </w:r>
          </w:p>
        </w:tc>
        <w:tc>
          <w:tcPr>
            <w:tcW w:w="3000" w:type="dxa"/>
            <w:tcBorders>
              <w:top w:val="single" w:sz="4" w:space="0" w:color="000000"/>
              <w:left w:val="single" w:sz="4" w:space="0" w:color="000000"/>
              <w:bottom w:val="single" w:sz="4" w:space="0" w:color="000000"/>
              <w:right w:val="single" w:sz="4" w:space="0" w:color="000000"/>
            </w:tcBorders>
          </w:tcPr>
          <w:p w14:paraId="1C721858"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有</w:t>
            </w:r>
          </w:p>
        </w:tc>
        <w:tc>
          <w:tcPr>
            <w:tcW w:w="2135" w:type="dxa"/>
            <w:tcBorders>
              <w:top w:val="single" w:sz="4" w:space="0" w:color="000000"/>
              <w:left w:val="single" w:sz="4" w:space="0" w:color="000000"/>
              <w:bottom w:val="single" w:sz="4" w:space="0" w:color="000000"/>
              <w:right w:val="single" w:sz="4" w:space="0" w:color="000000"/>
            </w:tcBorders>
          </w:tcPr>
          <w:p w14:paraId="601CA9C1" w14:textId="77777777" w:rsidR="004E4E0B" w:rsidRDefault="004E4E0B">
            <w:pPr>
              <w:wordWrap w:val="0"/>
              <w:spacing w:line="240" w:lineRule="atLeast"/>
              <w:jc w:val="left"/>
              <w:rPr>
                <w:rFonts w:ascii="宋体" w:eastAsia="宋体" w:hAnsi="宋体"/>
                <w:color w:val="000000"/>
                <w:sz w:val="30"/>
                <w:szCs w:val="30"/>
              </w:rPr>
            </w:pPr>
          </w:p>
        </w:tc>
      </w:tr>
      <w:tr w:rsidR="004E4E0B" w14:paraId="77C780D2" w14:textId="77777777">
        <w:trPr>
          <w:trHeight w:val="210"/>
        </w:trPr>
        <w:tc>
          <w:tcPr>
            <w:tcW w:w="3169" w:type="dxa"/>
            <w:tcBorders>
              <w:top w:val="single" w:sz="4" w:space="0" w:color="000000"/>
              <w:left w:val="single" w:sz="4" w:space="0" w:color="000000"/>
              <w:bottom w:val="single" w:sz="4" w:space="0" w:color="000000"/>
              <w:right w:val="single" w:sz="4" w:space="0" w:color="000000"/>
            </w:tcBorders>
          </w:tcPr>
          <w:p w14:paraId="65A4C47F"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扭矩测量偏差</w:t>
            </w:r>
          </w:p>
        </w:tc>
        <w:tc>
          <w:tcPr>
            <w:tcW w:w="3000" w:type="dxa"/>
            <w:tcBorders>
              <w:top w:val="single" w:sz="4" w:space="0" w:color="000000"/>
              <w:left w:val="single" w:sz="4" w:space="0" w:color="000000"/>
              <w:bottom w:val="single" w:sz="4" w:space="0" w:color="000000"/>
              <w:right w:val="single" w:sz="4" w:space="0" w:color="000000"/>
            </w:tcBorders>
          </w:tcPr>
          <w:p w14:paraId="7D132B8D"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±6</w:t>
            </w:r>
          </w:p>
        </w:tc>
        <w:tc>
          <w:tcPr>
            <w:tcW w:w="2135" w:type="dxa"/>
            <w:tcBorders>
              <w:top w:val="single" w:sz="4" w:space="0" w:color="000000"/>
              <w:left w:val="single" w:sz="4" w:space="0" w:color="000000"/>
              <w:bottom w:val="single" w:sz="4" w:space="0" w:color="000000"/>
              <w:right w:val="single" w:sz="4" w:space="0" w:color="000000"/>
            </w:tcBorders>
          </w:tcPr>
          <w:p w14:paraId="637AC43F" w14:textId="77777777" w:rsidR="004E4E0B" w:rsidRDefault="006B3561">
            <w:pPr>
              <w:wordWrap w:val="0"/>
              <w:spacing w:line="240" w:lineRule="atLeast"/>
              <w:jc w:val="left"/>
              <w:rPr>
                <w:rFonts w:ascii="宋体" w:eastAsia="宋体" w:hAnsi="宋体"/>
                <w:color w:val="000000"/>
                <w:sz w:val="30"/>
                <w:szCs w:val="30"/>
              </w:rPr>
            </w:pPr>
            <w:proofErr w:type="spellStart"/>
            <w:r>
              <w:rPr>
                <w:rFonts w:ascii="宋体" w:eastAsia="宋体" w:hAnsi="宋体"/>
                <w:color w:val="000000"/>
                <w:sz w:val="30"/>
                <w:szCs w:val="30"/>
              </w:rPr>
              <w:t>Ncm</w:t>
            </w:r>
            <w:proofErr w:type="spellEnd"/>
          </w:p>
        </w:tc>
      </w:tr>
      <w:tr w:rsidR="004E4E0B" w14:paraId="6893FCA9" w14:textId="77777777">
        <w:trPr>
          <w:trHeight w:val="51"/>
        </w:trPr>
        <w:tc>
          <w:tcPr>
            <w:tcW w:w="3169" w:type="dxa"/>
            <w:tcBorders>
              <w:top w:val="single" w:sz="4" w:space="0" w:color="000000"/>
              <w:left w:val="single" w:sz="4" w:space="0" w:color="000000"/>
              <w:bottom w:val="single" w:sz="4" w:space="0" w:color="000000"/>
              <w:right w:val="single" w:sz="4" w:space="0" w:color="000000"/>
            </w:tcBorders>
          </w:tcPr>
          <w:p w14:paraId="3BA5F39F"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保护等级</w:t>
            </w:r>
          </w:p>
        </w:tc>
        <w:tc>
          <w:tcPr>
            <w:tcW w:w="3000" w:type="dxa"/>
            <w:tcBorders>
              <w:top w:val="single" w:sz="4" w:space="0" w:color="000000"/>
              <w:left w:val="single" w:sz="4" w:space="0" w:color="000000"/>
              <w:bottom w:val="single" w:sz="4" w:space="0" w:color="000000"/>
              <w:right w:val="single" w:sz="4" w:space="0" w:color="000000"/>
            </w:tcBorders>
          </w:tcPr>
          <w:p w14:paraId="687FF400"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IP40</w:t>
            </w:r>
          </w:p>
        </w:tc>
        <w:tc>
          <w:tcPr>
            <w:tcW w:w="2135" w:type="dxa"/>
            <w:tcBorders>
              <w:top w:val="single" w:sz="4" w:space="0" w:color="000000"/>
              <w:left w:val="single" w:sz="4" w:space="0" w:color="000000"/>
              <w:bottom w:val="single" w:sz="4" w:space="0" w:color="000000"/>
              <w:right w:val="single" w:sz="4" w:space="0" w:color="000000"/>
            </w:tcBorders>
          </w:tcPr>
          <w:p w14:paraId="0FC08AA8" w14:textId="77777777" w:rsidR="004E4E0B" w:rsidRDefault="004E4E0B">
            <w:pPr>
              <w:wordWrap w:val="0"/>
              <w:spacing w:line="240" w:lineRule="atLeast"/>
              <w:jc w:val="left"/>
              <w:rPr>
                <w:rFonts w:ascii="宋体" w:eastAsia="宋体" w:hAnsi="宋体"/>
                <w:color w:val="000000"/>
                <w:sz w:val="30"/>
                <w:szCs w:val="30"/>
              </w:rPr>
            </w:pPr>
          </w:p>
        </w:tc>
      </w:tr>
      <w:tr w:rsidR="004E4E0B" w14:paraId="4A6B0A0C" w14:textId="77777777">
        <w:trPr>
          <w:trHeight w:val="234"/>
        </w:trPr>
        <w:tc>
          <w:tcPr>
            <w:tcW w:w="3169" w:type="dxa"/>
            <w:tcBorders>
              <w:top w:val="single" w:sz="4" w:space="0" w:color="000000"/>
              <w:left w:val="single" w:sz="4" w:space="0" w:color="000000"/>
              <w:bottom w:val="single" w:sz="4" w:space="0" w:color="000000"/>
              <w:right w:val="single" w:sz="4" w:space="0" w:color="000000"/>
            </w:tcBorders>
          </w:tcPr>
          <w:p w14:paraId="1050D0FD"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安全等级</w:t>
            </w:r>
          </w:p>
        </w:tc>
        <w:tc>
          <w:tcPr>
            <w:tcW w:w="3000" w:type="dxa"/>
            <w:tcBorders>
              <w:top w:val="single" w:sz="4" w:space="0" w:color="000000"/>
              <w:left w:val="single" w:sz="4" w:space="0" w:color="000000"/>
              <w:bottom w:val="single" w:sz="4" w:space="0" w:color="000000"/>
              <w:right w:val="single" w:sz="4" w:space="0" w:color="000000"/>
            </w:tcBorders>
          </w:tcPr>
          <w:p w14:paraId="076E3B7A"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w:t>
            </w:r>
          </w:p>
        </w:tc>
        <w:tc>
          <w:tcPr>
            <w:tcW w:w="2135" w:type="dxa"/>
            <w:tcBorders>
              <w:top w:val="single" w:sz="4" w:space="0" w:color="000000"/>
              <w:left w:val="single" w:sz="4" w:space="0" w:color="000000"/>
              <w:bottom w:val="single" w:sz="4" w:space="0" w:color="000000"/>
              <w:right w:val="single" w:sz="4" w:space="0" w:color="000000"/>
            </w:tcBorders>
          </w:tcPr>
          <w:p w14:paraId="2AEC6853" w14:textId="77777777" w:rsidR="004E4E0B" w:rsidRDefault="004E4E0B">
            <w:pPr>
              <w:wordWrap w:val="0"/>
              <w:spacing w:line="240" w:lineRule="atLeast"/>
              <w:jc w:val="left"/>
              <w:rPr>
                <w:rFonts w:ascii="宋体" w:eastAsia="宋体" w:hAnsi="宋体"/>
                <w:color w:val="000000"/>
                <w:sz w:val="30"/>
                <w:szCs w:val="30"/>
              </w:rPr>
            </w:pPr>
          </w:p>
        </w:tc>
      </w:tr>
      <w:tr w:rsidR="004E4E0B" w14:paraId="462203F4" w14:textId="77777777">
        <w:trPr>
          <w:trHeight w:val="240"/>
        </w:trPr>
        <w:tc>
          <w:tcPr>
            <w:tcW w:w="3169" w:type="dxa"/>
            <w:tcBorders>
              <w:top w:val="single" w:sz="4" w:space="0" w:color="000000"/>
              <w:left w:val="single" w:sz="4" w:space="0" w:color="000000"/>
              <w:bottom w:val="single" w:sz="4" w:space="0" w:color="000000"/>
              <w:right w:val="single" w:sz="4" w:space="0" w:color="000000"/>
            </w:tcBorders>
          </w:tcPr>
          <w:p w14:paraId="076D5CA8"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过压类别</w:t>
            </w:r>
          </w:p>
        </w:tc>
        <w:tc>
          <w:tcPr>
            <w:tcW w:w="3000" w:type="dxa"/>
            <w:tcBorders>
              <w:top w:val="single" w:sz="4" w:space="0" w:color="000000"/>
              <w:left w:val="single" w:sz="4" w:space="0" w:color="000000"/>
              <w:bottom w:val="single" w:sz="4" w:space="0" w:color="000000"/>
              <w:right w:val="single" w:sz="4" w:space="0" w:color="000000"/>
            </w:tcBorders>
          </w:tcPr>
          <w:p w14:paraId="09885AE6"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II</w:t>
            </w:r>
          </w:p>
        </w:tc>
        <w:tc>
          <w:tcPr>
            <w:tcW w:w="2135" w:type="dxa"/>
            <w:tcBorders>
              <w:top w:val="single" w:sz="4" w:space="0" w:color="000000"/>
              <w:left w:val="single" w:sz="4" w:space="0" w:color="000000"/>
              <w:bottom w:val="single" w:sz="4" w:space="0" w:color="000000"/>
              <w:right w:val="single" w:sz="4" w:space="0" w:color="000000"/>
            </w:tcBorders>
          </w:tcPr>
          <w:p w14:paraId="4F13D011" w14:textId="77777777" w:rsidR="004E4E0B" w:rsidRDefault="004E4E0B">
            <w:pPr>
              <w:wordWrap w:val="0"/>
              <w:spacing w:line="240" w:lineRule="atLeast"/>
              <w:jc w:val="left"/>
              <w:rPr>
                <w:rFonts w:ascii="宋体" w:eastAsia="宋体" w:hAnsi="宋体"/>
                <w:color w:val="000000"/>
                <w:sz w:val="30"/>
                <w:szCs w:val="30"/>
              </w:rPr>
            </w:pPr>
          </w:p>
        </w:tc>
      </w:tr>
      <w:tr w:rsidR="004E4E0B" w14:paraId="7F663E98" w14:textId="77777777">
        <w:trPr>
          <w:trHeight w:val="129"/>
        </w:trPr>
        <w:tc>
          <w:tcPr>
            <w:tcW w:w="3169" w:type="dxa"/>
            <w:tcBorders>
              <w:top w:val="single" w:sz="4" w:space="0" w:color="000000"/>
              <w:left w:val="single" w:sz="4" w:space="0" w:color="000000"/>
              <w:bottom w:val="single" w:sz="4" w:space="0" w:color="000000"/>
              <w:right w:val="single" w:sz="4" w:space="0" w:color="000000"/>
            </w:tcBorders>
          </w:tcPr>
          <w:p w14:paraId="21FE7113"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污染水平</w:t>
            </w:r>
          </w:p>
        </w:tc>
        <w:tc>
          <w:tcPr>
            <w:tcW w:w="3000" w:type="dxa"/>
            <w:tcBorders>
              <w:top w:val="single" w:sz="4" w:space="0" w:color="000000"/>
              <w:left w:val="single" w:sz="4" w:space="0" w:color="000000"/>
              <w:bottom w:val="single" w:sz="4" w:space="0" w:color="000000"/>
              <w:right w:val="single" w:sz="4" w:space="0" w:color="000000"/>
            </w:tcBorders>
          </w:tcPr>
          <w:p w14:paraId="394499AE" w14:textId="77777777" w:rsidR="004E4E0B" w:rsidRDefault="006B356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w:t>
            </w:r>
          </w:p>
        </w:tc>
        <w:tc>
          <w:tcPr>
            <w:tcW w:w="2135" w:type="dxa"/>
            <w:tcBorders>
              <w:top w:val="single" w:sz="4" w:space="0" w:color="000000"/>
              <w:left w:val="single" w:sz="4" w:space="0" w:color="000000"/>
              <w:bottom w:val="single" w:sz="4" w:space="0" w:color="000000"/>
              <w:right w:val="single" w:sz="4" w:space="0" w:color="000000"/>
            </w:tcBorders>
          </w:tcPr>
          <w:p w14:paraId="17C86F65" w14:textId="77777777" w:rsidR="004E4E0B" w:rsidRDefault="004E4E0B">
            <w:pPr>
              <w:wordWrap w:val="0"/>
              <w:spacing w:line="240" w:lineRule="atLeast"/>
              <w:jc w:val="left"/>
              <w:rPr>
                <w:rFonts w:ascii="宋体" w:eastAsia="宋体" w:hAnsi="宋体"/>
                <w:color w:val="000000"/>
                <w:sz w:val="30"/>
                <w:szCs w:val="30"/>
              </w:rPr>
            </w:pPr>
          </w:p>
        </w:tc>
      </w:tr>
    </w:tbl>
    <w:p w14:paraId="107C434F" w14:textId="19F77B5D" w:rsidR="004E4E0B" w:rsidRDefault="004E4E0B">
      <w:pPr>
        <w:wordWrap w:val="0"/>
        <w:jc w:val="left"/>
        <w:rPr>
          <w:rFonts w:eastAsia="宋体"/>
          <w:sz w:val="24"/>
        </w:rPr>
      </w:pPr>
    </w:p>
    <w:p w14:paraId="46444F57" w14:textId="45A48B0E" w:rsidR="00103658" w:rsidRDefault="00103658">
      <w:pPr>
        <w:wordWrap w:val="0"/>
        <w:jc w:val="left"/>
        <w:rPr>
          <w:rFonts w:eastAsia="宋体"/>
          <w:sz w:val="24"/>
        </w:rPr>
      </w:pPr>
    </w:p>
    <w:p w14:paraId="547778BE" w14:textId="7BFB1FAD" w:rsidR="00103658" w:rsidRDefault="00103658">
      <w:pPr>
        <w:wordWrap w:val="0"/>
        <w:jc w:val="left"/>
        <w:rPr>
          <w:rFonts w:eastAsia="宋体"/>
          <w:sz w:val="24"/>
        </w:rPr>
      </w:pPr>
    </w:p>
    <w:p w14:paraId="6BFB3AC3" w14:textId="1A86D481" w:rsidR="00103658" w:rsidRDefault="00103658">
      <w:pPr>
        <w:wordWrap w:val="0"/>
        <w:jc w:val="left"/>
        <w:rPr>
          <w:rFonts w:eastAsia="宋体"/>
          <w:sz w:val="24"/>
        </w:rPr>
      </w:pPr>
    </w:p>
    <w:p w14:paraId="41931C60" w14:textId="01307CB2" w:rsidR="00103658" w:rsidRDefault="00103658">
      <w:pPr>
        <w:wordWrap w:val="0"/>
        <w:jc w:val="left"/>
        <w:rPr>
          <w:rFonts w:eastAsia="宋体"/>
          <w:sz w:val="24"/>
        </w:rPr>
      </w:pPr>
    </w:p>
    <w:p w14:paraId="3C2C6BD7" w14:textId="7DBA03B4" w:rsidR="00103658" w:rsidRDefault="00103658">
      <w:pPr>
        <w:wordWrap w:val="0"/>
        <w:jc w:val="left"/>
        <w:rPr>
          <w:rFonts w:eastAsia="宋体"/>
          <w:sz w:val="24"/>
        </w:rPr>
      </w:pPr>
    </w:p>
    <w:p w14:paraId="642CFFE2" w14:textId="6DD37159" w:rsidR="00103658" w:rsidRDefault="00103658">
      <w:pPr>
        <w:wordWrap w:val="0"/>
        <w:jc w:val="left"/>
        <w:rPr>
          <w:rFonts w:eastAsia="宋体"/>
          <w:sz w:val="24"/>
        </w:rPr>
      </w:pPr>
    </w:p>
    <w:p w14:paraId="63B06781" w14:textId="77777777" w:rsidR="00103658" w:rsidRDefault="00103658">
      <w:pPr>
        <w:wordWrap w:val="0"/>
        <w:jc w:val="left"/>
        <w:rPr>
          <w:rFonts w:eastAsia="宋体"/>
          <w:sz w:val="24"/>
        </w:rPr>
      </w:pPr>
    </w:p>
    <w:p w14:paraId="0A2EEB5E" w14:textId="77777777" w:rsidR="004E4E0B" w:rsidRPr="00685D67" w:rsidRDefault="006B3561" w:rsidP="00685D67">
      <w:pPr>
        <w:autoSpaceDE w:val="0"/>
        <w:autoSpaceDN w:val="0"/>
        <w:spacing w:line="420" w:lineRule="auto"/>
        <w:jc w:val="left"/>
        <w:outlineLvl w:val="1"/>
        <w:rPr>
          <w:rFonts w:eastAsia="宋体" w:hAnsi="宋体"/>
          <w:b/>
          <w:bCs/>
          <w:sz w:val="30"/>
          <w:szCs w:val="30"/>
        </w:rPr>
      </w:pPr>
      <w:bookmarkStart w:id="3" w:name="_Toc11663"/>
      <w:r w:rsidRPr="00685D67">
        <w:rPr>
          <w:rFonts w:eastAsia="宋体" w:hAnsi="宋体" w:hint="eastAsia"/>
          <w:b/>
          <w:bCs/>
          <w:sz w:val="30"/>
          <w:szCs w:val="30"/>
        </w:rPr>
        <w:lastRenderedPageBreak/>
        <w:t>1.2</w:t>
      </w:r>
      <w:r w:rsidRPr="00685D67">
        <w:rPr>
          <w:rFonts w:eastAsia="宋体" w:hAnsi="宋体"/>
          <w:b/>
          <w:bCs/>
          <w:sz w:val="30"/>
          <w:szCs w:val="30"/>
        </w:rPr>
        <w:t>马达保护</w:t>
      </w:r>
      <w:bookmarkEnd w:id="3"/>
    </w:p>
    <w:p w14:paraId="67DCD355" w14:textId="5928C29F" w:rsidR="004E4E0B" w:rsidRPr="00685D67" w:rsidRDefault="006B3561">
      <w:pPr>
        <w:wordWrap w:val="0"/>
        <w:jc w:val="left"/>
        <w:rPr>
          <w:rFonts w:eastAsia="宋体" w:hAnsi="宋体"/>
          <w:sz w:val="24"/>
          <w:szCs w:val="24"/>
        </w:rPr>
      </w:pPr>
      <w:r w:rsidRPr="00685D67">
        <w:rPr>
          <w:rFonts w:eastAsia="宋体" w:hAnsi="宋体"/>
          <w:sz w:val="24"/>
          <w:szCs w:val="24"/>
        </w:rPr>
        <w:t>仪器适于连续运转，仪器马达采用电子限流保护装置</w:t>
      </w:r>
      <w:r w:rsidR="00834BDF">
        <w:rPr>
          <w:rFonts w:eastAsia="宋体" w:hAnsi="宋体" w:hint="eastAsia"/>
          <w:sz w:val="24"/>
          <w:szCs w:val="24"/>
        </w:rPr>
        <w:t>，并</w:t>
      </w:r>
      <w:r w:rsidRPr="00685D67">
        <w:rPr>
          <w:rFonts w:eastAsia="宋体" w:hAnsi="宋体"/>
          <w:sz w:val="24"/>
          <w:szCs w:val="24"/>
        </w:rPr>
        <w:t>配有防失速和防过载装置。</w:t>
      </w:r>
      <w:r w:rsidR="00834BDF" w:rsidRPr="00685D67">
        <w:rPr>
          <w:rFonts w:eastAsia="宋体" w:hAnsi="宋体"/>
          <w:sz w:val="24"/>
          <w:szCs w:val="24"/>
        </w:rPr>
        <w:t>出现</w:t>
      </w:r>
      <w:r w:rsidRPr="00685D67">
        <w:rPr>
          <w:rFonts w:eastAsia="宋体" w:hAnsi="宋体"/>
          <w:sz w:val="24"/>
          <w:szCs w:val="24"/>
        </w:rPr>
        <w:t>故障时，安全回路通过继电装置立即关闭马达；当仪器的安全运转受到危及时故障提示出现</w:t>
      </w:r>
      <w:r w:rsidRPr="00685D67">
        <w:rPr>
          <w:rFonts w:eastAsia="宋体" w:hAnsi="宋体" w:hint="eastAsia"/>
          <w:sz w:val="24"/>
          <w:szCs w:val="24"/>
        </w:rPr>
        <w:t>。</w:t>
      </w:r>
    </w:p>
    <w:p w14:paraId="46C5A99F" w14:textId="0BBF3B4F" w:rsidR="004E4E0B" w:rsidRDefault="004E4E0B">
      <w:pPr>
        <w:wordWrap w:val="0"/>
        <w:jc w:val="left"/>
        <w:rPr>
          <w:rFonts w:eastAsia="宋体" w:hAnsi="宋体"/>
          <w:sz w:val="20"/>
          <w:szCs w:val="20"/>
        </w:rPr>
      </w:pPr>
    </w:p>
    <w:p w14:paraId="42530E9B" w14:textId="1FC3CCFE" w:rsidR="00A15656" w:rsidRDefault="00A15656">
      <w:pPr>
        <w:wordWrap w:val="0"/>
        <w:jc w:val="left"/>
        <w:rPr>
          <w:rFonts w:eastAsia="宋体" w:hAnsi="宋体"/>
          <w:sz w:val="20"/>
          <w:szCs w:val="20"/>
        </w:rPr>
      </w:pPr>
    </w:p>
    <w:p w14:paraId="359BE718" w14:textId="77777777" w:rsidR="00103658" w:rsidRPr="00A15656" w:rsidRDefault="00103658">
      <w:pPr>
        <w:wordWrap w:val="0"/>
        <w:jc w:val="left"/>
        <w:rPr>
          <w:rFonts w:eastAsia="宋体" w:hAnsi="宋体"/>
          <w:sz w:val="20"/>
          <w:szCs w:val="20"/>
        </w:rPr>
      </w:pPr>
    </w:p>
    <w:p w14:paraId="7CC2AAA5" w14:textId="77777777" w:rsidR="004E4E0B" w:rsidRPr="00685D67" w:rsidRDefault="006B3561" w:rsidP="00685D67">
      <w:pPr>
        <w:autoSpaceDE w:val="0"/>
        <w:autoSpaceDN w:val="0"/>
        <w:spacing w:line="420" w:lineRule="auto"/>
        <w:jc w:val="left"/>
        <w:outlineLvl w:val="1"/>
        <w:rPr>
          <w:rFonts w:eastAsia="宋体" w:hAnsi="宋体"/>
          <w:b/>
          <w:bCs/>
          <w:sz w:val="30"/>
          <w:szCs w:val="30"/>
        </w:rPr>
      </w:pPr>
      <w:bookmarkStart w:id="4" w:name="_Toc10541"/>
      <w:r w:rsidRPr="00685D67">
        <w:rPr>
          <w:rFonts w:eastAsia="宋体" w:hAnsi="宋体" w:hint="eastAsia"/>
          <w:b/>
          <w:bCs/>
          <w:sz w:val="30"/>
          <w:szCs w:val="30"/>
        </w:rPr>
        <w:t>1.3</w:t>
      </w:r>
      <w:r w:rsidRPr="00685D67">
        <w:rPr>
          <w:rFonts w:eastAsia="宋体" w:hAnsi="宋体"/>
          <w:b/>
          <w:bCs/>
          <w:sz w:val="30"/>
          <w:szCs w:val="30"/>
        </w:rPr>
        <w:t>转速过载操作</w:t>
      </w:r>
      <w:bookmarkEnd w:id="4"/>
    </w:p>
    <w:p w14:paraId="10836E3C" w14:textId="72C78717" w:rsidR="004E4E0B" w:rsidRPr="00685D67" w:rsidRDefault="006B3561">
      <w:pPr>
        <w:wordWrap w:val="0"/>
        <w:jc w:val="left"/>
        <w:rPr>
          <w:rFonts w:eastAsia="宋体" w:hAnsi="宋体"/>
          <w:sz w:val="24"/>
          <w:szCs w:val="24"/>
        </w:rPr>
      </w:pPr>
      <w:r w:rsidRPr="00685D67">
        <w:rPr>
          <w:rFonts w:eastAsia="宋体" w:hAnsi="宋体"/>
          <w:sz w:val="24"/>
          <w:szCs w:val="24"/>
        </w:rPr>
        <w:t>为了克服负载的峰值，例如固体或半流体介质加入时，搅拌器可以在短时间内输出双倍额定功率。当仪器过载运转时</w:t>
      </w:r>
      <w:r w:rsidRPr="00685D67">
        <w:rPr>
          <w:rFonts w:eastAsia="宋体" w:hAnsi="宋体"/>
          <w:sz w:val="24"/>
          <w:szCs w:val="24"/>
        </w:rPr>
        <w:t>(</w:t>
      </w:r>
      <w:r w:rsidRPr="00685D67">
        <w:rPr>
          <w:rFonts w:eastAsia="宋体" w:hAnsi="宋体"/>
          <w:sz w:val="24"/>
          <w:szCs w:val="24"/>
        </w:rPr>
        <w:t>例如在搅拌过程的某个特殊阶段粘度变大</w:t>
      </w:r>
      <w:r w:rsidRPr="00685D67">
        <w:rPr>
          <w:rFonts w:eastAsia="宋体" w:hAnsi="宋体"/>
          <w:sz w:val="24"/>
          <w:szCs w:val="24"/>
        </w:rPr>
        <w:t>)</w:t>
      </w:r>
      <w:r w:rsidRPr="00685D67">
        <w:rPr>
          <w:rFonts w:eastAsia="宋体" w:hAnsi="宋体"/>
          <w:sz w:val="24"/>
          <w:szCs w:val="24"/>
        </w:rPr>
        <w:t>，马达转速会降低到一定范围从而使搅拌输出轴实际扭矩保持在仪器的额定扭矩范围内。搅拌器运转过程中，根据操作条件转速不断调整直至与设定转速尽可能接近。</w:t>
      </w:r>
    </w:p>
    <w:p w14:paraId="1D28A04F" w14:textId="3933E37B" w:rsidR="004E4E0B" w:rsidRDefault="004E4E0B">
      <w:pPr>
        <w:wordWrap w:val="0"/>
        <w:jc w:val="left"/>
        <w:rPr>
          <w:rFonts w:eastAsia="宋体" w:hAnsi="宋体"/>
          <w:sz w:val="20"/>
          <w:szCs w:val="20"/>
        </w:rPr>
      </w:pPr>
    </w:p>
    <w:p w14:paraId="16AABBEE" w14:textId="2EF84F8F" w:rsidR="00685D67" w:rsidRDefault="00685D67">
      <w:pPr>
        <w:wordWrap w:val="0"/>
        <w:jc w:val="left"/>
        <w:rPr>
          <w:rFonts w:eastAsia="宋体" w:hAnsi="宋体"/>
          <w:sz w:val="20"/>
          <w:szCs w:val="20"/>
        </w:rPr>
      </w:pPr>
    </w:p>
    <w:p w14:paraId="07110056" w14:textId="5DFD208C" w:rsidR="00685D67" w:rsidRDefault="00685D67">
      <w:pPr>
        <w:wordWrap w:val="0"/>
        <w:jc w:val="left"/>
        <w:rPr>
          <w:rFonts w:eastAsia="宋体" w:hAnsi="宋体"/>
          <w:sz w:val="20"/>
          <w:szCs w:val="20"/>
        </w:rPr>
      </w:pPr>
    </w:p>
    <w:p w14:paraId="01121C49" w14:textId="77777777" w:rsidR="00685D67" w:rsidRDefault="00685D67">
      <w:pPr>
        <w:wordWrap w:val="0"/>
        <w:jc w:val="left"/>
        <w:rPr>
          <w:rFonts w:eastAsia="宋体" w:hAnsi="宋体"/>
          <w:sz w:val="20"/>
          <w:szCs w:val="20"/>
        </w:rPr>
      </w:pPr>
    </w:p>
    <w:p w14:paraId="3A9AA621" w14:textId="77777777" w:rsidR="004E4E0B" w:rsidRDefault="006B3561">
      <w:pPr>
        <w:wordWrap w:val="0"/>
        <w:ind w:left="3855" w:hanging="3855"/>
        <w:jc w:val="left"/>
        <w:outlineLvl w:val="0"/>
        <w:rPr>
          <w:rFonts w:eastAsia="宋体" w:hAnsi="宋体"/>
          <w:b/>
          <w:sz w:val="32"/>
          <w:szCs w:val="32"/>
        </w:rPr>
      </w:pPr>
      <w:bookmarkStart w:id="5" w:name="_Toc2032"/>
      <w:r>
        <w:rPr>
          <w:rFonts w:eastAsia="黑体" w:hint="eastAsia"/>
          <w:sz w:val="30"/>
        </w:rPr>
        <w:t>二、</w:t>
      </w:r>
      <w:r>
        <w:rPr>
          <w:rFonts w:eastAsia="宋体" w:hAnsi="宋体"/>
          <w:b/>
          <w:sz w:val="32"/>
          <w:szCs w:val="32"/>
        </w:rPr>
        <w:t>开箱</w:t>
      </w:r>
      <w:bookmarkEnd w:id="5"/>
    </w:p>
    <w:p w14:paraId="59E41900" w14:textId="77777777" w:rsidR="004E4E0B" w:rsidRPr="00685D67" w:rsidRDefault="006B3561">
      <w:pPr>
        <w:wordWrap w:val="0"/>
        <w:ind w:left="2520" w:hanging="2520"/>
        <w:jc w:val="left"/>
        <w:rPr>
          <w:rFonts w:eastAsia="宋体" w:hAnsi="宋体"/>
          <w:sz w:val="24"/>
          <w:szCs w:val="24"/>
        </w:rPr>
      </w:pPr>
      <w:r w:rsidRPr="00685D67">
        <w:rPr>
          <w:rFonts w:eastAsia="宋体" w:hAnsi="宋体"/>
          <w:sz w:val="24"/>
          <w:szCs w:val="24"/>
        </w:rPr>
        <w:t>•</w:t>
      </w:r>
      <w:r w:rsidRPr="00685D67">
        <w:rPr>
          <w:rFonts w:eastAsia="宋体" w:hAnsi="宋体"/>
          <w:sz w:val="24"/>
          <w:szCs w:val="24"/>
        </w:rPr>
        <w:t xml:space="preserve"> </w:t>
      </w:r>
      <w:r w:rsidRPr="00685D67">
        <w:rPr>
          <w:rFonts w:eastAsia="宋体" w:hAnsi="宋体"/>
          <w:sz w:val="24"/>
          <w:szCs w:val="24"/>
        </w:rPr>
        <w:t>开箱检查</w:t>
      </w:r>
      <w:r w:rsidRPr="00685D67">
        <w:rPr>
          <w:rFonts w:eastAsia="宋体" w:hAnsi="宋体"/>
          <w:sz w:val="24"/>
          <w:szCs w:val="24"/>
        </w:rPr>
        <w:t xml:space="preserve"> </w:t>
      </w:r>
    </w:p>
    <w:p w14:paraId="1EA00D1D"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请小心拆除包装并检查仪器</w:t>
      </w:r>
      <w:r w:rsidRPr="00685D67">
        <w:rPr>
          <w:rFonts w:eastAsia="宋体" w:hAnsi="宋体"/>
          <w:sz w:val="24"/>
          <w:szCs w:val="24"/>
        </w:rPr>
        <w:t xml:space="preserve"> </w:t>
      </w:r>
    </w:p>
    <w:p w14:paraId="7D23CB87"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如果发现任何破损，请填写破损报告并立即通知货运公司</w:t>
      </w:r>
    </w:p>
    <w:p w14:paraId="6143EA82" w14:textId="77777777" w:rsidR="004E4E0B" w:rsidRPr="00685D67" w:rsidRDefault="006B3561">
      <w:pPr>
        <w:wordWrap w:val="0"/>
        <w:ind w:left="2520" w:hanging="2520"/>
        <w:jc w:val="left"/>
        <w:rPr>
          <w:rFonts w:eastAsia="宋体" w:hAnsi="宋体"/>
          <w:sz w:val="24"/>
          <w:szCs w:val="24"/>
        </w:rPr>
      </w:pPr>
      <w:r w:rsidRPr="00685D67">
        <w:rPr>
          <w:rFonts w:eastAsia="宋体" w:hAnsi="宋体"/>
          <w:sz w:val="24"/>
          <w:szCs w:val="24"/>
        </w:rPr>
        <w:t>•</w:t>
      </w:r>
      <w:r w:rsidRPr="00685D67">
        <w:rPr>
          <w:rFonts w:eastAsia="宋体" w:hAnsi="宋体"/>
          <w:sz w:val="24"/>
          <w:szCs w:val="24"/>
        </w:rPr>
        <w:t xml:space="preserve"> </w:t>
      </w:r>
      <w:r w:rsidRPr="00685D67">
        <w:rPr>
          <w:rFonts w:eastAsia="宋体" w:hAnsi="宋体"/>
          <w:sz w:val="24"/>
          <w:szCs w:val="24"/>
        </w:rPr>
        <w:t>交货清单</w:t>
      </w:r>
      <w:r w:rsidRPr="00685D67">
        <w:rPr>
          <w:rFonts w:eastAsia="宋体" w:hAnsi="宋体"/>
          <w:sz w:val="24"/>
          <w:szCs w:val="24"/>
        </w:rPr>
        <w:t xml:space="preserve"> </w:t>
      </w:r>
    </w:p>
    <w:p w14:paraId="05886FCC"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hint="eastAsia"/>
          <w:sz w:val="24"/>
          <w:szCs w:val="24"/>
        </w:rPr>
        <w:t>主机</w:t>
      </w:r>
    </w:p>
    <w:p w14:paraId="5E358E2B" w14:textId="77777777" w:rsidR="004E4E0B" w:rsidRPr="00685D67" w:rsidRDefault="006B3561">
      <w:pPr>
        <w:wordWrap w:val="0"/>
        <w:ind w:firstLine="20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电源线</w:t>
      </w:r>
      <w:r w:rsidRPr="00685D67">
        <w:rPr>
          <w:rFonts w:eastAsia="宋体" w:hAnsi="宋体"/>
          <w:sz w:val="24"/>
          <w:szCs w:val="24"/>
        </w:rPr>
        <w:t xml:space="preserve"> </w:t>
      </w:r>
    </w:p>
    <w:p w14:paraId="479BF624"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使用说明</w:t>
      </w:r>
      <w:r w:rsidRPr="00685D67">
        <w:rPr>
          <w:rFonts w:eastAsia="宋体" w:hAnsi="宋体" w:hint="eastAsia"/>
          <w:sz w:val="24"/>
          <w:szCs w:val="24"/>
        </w:rPr>
        <w:t>书</w:t>
      </w:r>
      <w:r w:rsidRPr="00685D67">
        <w:rPr>
          <w:rFonts w:eastAsia="宋体" w:hAnsi="宋体"/>
          <w:sz w:val="24"/>
          <w:szCs w:val="24"/>
        </w:rPr>
        <w:t xml:space="preserve"> </w:t>
      </w:r>
    </w:p>
    <w:p w14:paraId="453E99D8"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支</w:t>
      </w:r>
      <w:r w:rsidRPr="00685D67">
        <w:rPr>
          <w:rFonts w:eastAsia="宋体" w:hAnsi="宋体" w:hint="eastAsia"/>
          <w:sz w:val="24"/>
          <w:szCs w:val="24"/>
        </w:rPr>
        <w:t>杆</w:t>
      </w:r>
    </w:p>
    <w:p w14:paraId="0DA0DA59"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合格证</w:t>
      </w:r>
    </w:p>
    <w:p w14:paraId="6EE54ADE"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扳手</w:t>
      </w:r>
    </w:p>
    <w:p w14:paraId="6D760BE0"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hint="eastAsia"/>
          <w:sz w:val="24"/>
          <w:szCs w:val="24"/>
        </w:rPr>
        <w:t>夹头钥匙</w:t>
      </w:r>
    </w:p>
    <w:p w14:paraId="64B2797F"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hint="eastAsia"/>
          <w:sz w:val="24"/>
          <w:szCs w:val="24"/>
        </w:rPr>
        <w:t>十字夹</w:t>
      </w:r>
    </w:p>
    <w:p w14:paraId="2DEBF759" w14:textId="77777777" w:rsidR="004E4E0B" w:rsidRPr="00685D67" w:rsidRDefault="006B3561">
      <w:pPr>
        <w:wordWrap w:val="0"/>
        <w:ind w:left="2520" w:hanging="2310"/>
        <w:jc w:val="left"/>
        <w:rPr>
          <w:rFonts w:eastAsia="宋体" w:hAnsi="宋体"/>
          <w:sz w:val="24"/>
          <w:szCs w:val="24"/>
        </w:rPr>
      </w:pPr>
      <w:r w:rsidRPr="00685D67">
        <w:rPr>
          <w:rFonts w:eastAsia="宋体" w:hAnsi="宋体"/>
          <w:sz w:val="24"/>
          <w:szCs w:val="24"/>
        </w:rPr>
        <w:t>-</w:t>
      </w:r>
      <w:r w:rsidRPr="00685D67">
        <w:rPr>
          <w:rFonts w:eastAsia="宋体" w:hAnsi="宋体" w:hint="eastAsia"/>
          <w:sz w:val="24"/>
          <w:szCs w:val="24"/>
        </w:rPr>
        <w:t xml:space="preserve"> </w:t>
      </w:r>
      <w:r w:rsidRPr="00685D67">
        <w:rPr>
          <w:rFonts w:eastAsia="宋体" w:hAnsi="宋体" w:hint="eastAsia"/>
          <w:sz w:val="24"/>
          <w:szCs w:val="24"/>
        </w:rPr>
        <w:t>搅拌</w:t>
      </w:r>
      <w:proofErr w:type="gramStart"/>
      <w:r w:rsidRPr="00685D67">
        <w:rPr>
          <w:rFonts w:eastAsia="宋体" w:hAnsi="宋体" w:hint="eastAsia"/>
          <w:sz w:val="24"/>
          <w:szCs w:val="24"/>
        </w:rPr>
        <w:t>桨</w:t>
      </w:r>
      <w:proofErr w:type="gramEnd"/>
    </w:p>
    <w:p w14:paraId="507CCE9F" w14:textId="06916FF6" w:rsidR="004E4E0B" w:rsidRDefault="004E4E0B">
      <w:pPr>
        <w:wordWrap w:val="0"/>
        <w:jc w:val="left"/>
        <w:rPr>
          <w:rFonts w:eastAsia="宋体" w:hAnsi="宋体"/>
          <w:sz w:val="20"/>
          <w:szCs w:val="20"/>
        </w:rPr>
      </w:pPr>
    </w:p>
    <w:p w14:paraId="2D93D5C6" w14:textId="3B19D006" w:rsidR="00685D67" w:rsidRDefault="00685D67">
      <w:pPr>
        <w:wordWrap w:val="0"/>
        <w:jc w:val="left"/>
        <w:rPr>
          <w:rFonts w:eastAsia="宋体" w:hAnsi="宋体"/>
          <w:sz w:val="20"/>
          <w:szCs w:val="20"/>
        </w:rPr>
      </w:pPr>
    </w:p>
    <w:p w14:paraId="684E529A" w14:textId="77777777" w:rsidR="00103658" w:rsidRDefault="00103658">
      <w:pPr>
        <w:wordWrap w:val="0"/>
        <w:jc w:val="left"/>
        <w:rPr>
          <w:rFonts w:eastAsia="宋体" w:hAnsi="宋体"/>
          <w:sz w:val="20"/>
          <w:szCs w:val="20"/>
        </w:rPr>
      </w:pPr>
    </w:p>
    <w:p w14:paraId="0B6568A4" w14:textId="643B293D" w:rsidR="00685D67" w:rsidRDefault="00685D67">
      <w:pPr>
        <w:wordWrap w:val="0"/>
        <w:jc w:val="left"/>
        <w:rPr>
          <w:rFonts w:eastAsia="宋体" w:hAnsi="宋体"/>
          <w:sz w:val="20"/>
          <w:szCs w:val="20"/>
        </w:rPr>
      </w:pPr>
    </w:p>
    <w:p w14:paraId="4CA9EEC3" w14:textId="2DA3DA70" w:rsidR="00685D67" w:rsidRDefault="00685D67">
      <w:pPr>
        <w:wordWrap w:val="0"/>
        <w:jc w:val="left"/>
        <w:rPr>
          <w:rFonts w:eastAsia="宋体" w:hAnsi="宋体"/>
          <w:sz w:val="20"/>
          <w:szCs w:val="20"/>
        </w:rPr>
      </w:pPr>
    </w:p>
    <w:p w14:paraId="01FFB6B6" w14:textId="1CD6408B" w:rsidR="00685D67" w:rsidRDefault="00685D67">
      <w:pPr>
        <w:wordWrap w:val="0"/>
        <w:jc w:val="left"/>
        <w:rPr>
          <w:rFonts w:eastAsia="宋体" w:hAnsi="宋体"/>
          <w:sz w:val="20"/>
          <w:szCs w:val="20"/>
        </w:rPr>
      </w:pPr>
    </w:p>
    <w:p w14:paraId="6276C559" w14:textId="1985B45F" w:rsidR="00685D67" w:rsidRDefault="00685D67">
      <w:pPr>
        <w:wordWrap w:val="0"/>
        <w:jc w:val="left"/>
        <w:rPr>
          <w:rFonts w:eastAsia="宋体" w:hAnsi="宋体"/>
          <w:sz w:val="20"/>
          <w:szCs w:val="20"/>
        </w:rPr>
      </w:pPr>
    </w:p>
    <w:p w14:paraId="5337537E" w14:textId="7F755AC3" w:rsidR="00685D67" w:rsidRDefault="00685D67">
      <w:pPr>
        <w:wordWrap w:val="0"/>
        <w:jc w:val="left"/>
        <w:rPr>
          <w:rFonts w:eastAsia="宋体" w:hAnsi="宋体"/>
          <w:sz w:val="20"/>
          <w:szCs w:val="20"/>
        </w:rPr>
      </w:pPr>
    </w:p>
    <w:p w14:paraId="5427FA54" w14:textId="1CBB3C5D" w:rsidR="00834BDF" w:rsidRDefault="00834BDF">
      <w:pPr>
        <w:wordWrap w:val="0"/>
        <w:jc w:val="left"/>
        <w:rPr>
          <w:rFonts w:eastAsia="宋体" w:hAnsi="宋体"/>
          <w:sz w:val="20"/>
          <w:szCs w:val="20"/>
        </w:rPr>
      </w:pPr>
    </w:p>
    <w:p w14:paraId="56077913" w14:textId="77777777" w:rsidR="00834BDF" w:rsidRDefault="00834BDF">
      <w:pPr>
        <w:wordWrap w:val="0"/>
        <w:jc w:val="left"/>
        <w:rPr>
          <w:rFonts w:eastAsia="宋体" w:hAnsi="宋体"/>
          <w:sz w:val="20"/>
          <w:szCs w:val="20"/>
        </w:rPr>
      </w:pPr>
    </w:p>
    <w:p w14:paraId="5F0F99EE" w14:textId="77777777" w:rsidR="004E4E0B" w:rsidRDefault="006B3561">
      <w:pPr>
        <w:autoSpaceDE w:val="0"/>
        <w:autoSpaceDN w:val="0"/>
        <w:spacing w:line="300" w:lineRule="auto"/>
        <w:jc w:val="left"/>
        <w:outlineLvl w:val="0"/>
        <w:rPr>
          <w:rFonts w:eastAsia="黑体"/>
          <w:sz w:val="30"/>
        </w:rPr>
      </w:pPr>
      <w:bookmarkStart w:id="6" w:name="_Toc30982"/>
      <w:r>
        <w:rPr>
          <w:rFonts w:eastAsia="黑体" w:hint="eastAsia"/>
          <w:sz w:val="30"/>
        </w:rPr>
        <w:lastRenderedPageBreak/>
        <w:t>三、基本操作说明</w:t>
      </w:r>
      <w:bookmarkEnd w:id="6"/>
    </w:p>
    <w:p w14:paraId="74911613" w14:textId="77777777" w:rsidR="004E4E0B" w:rsidRPr="008D107F" w:rsidRDefault="006B3561">
      <w:pPr>
        <w:autoSpaceDE w:val="0"/>
        <w:autoSpaceDN w:val="0"/>
        <w:spacing w:line="300" w:lineRule="auto"/>
        <w:jc w:val="left"/>
        <w:outlineLvl w:val="1"/>
        <w:rPr>
          <w:rFonts w:eastAsia="宋体" w:hAnsi="宋体"/>
          <w:b/>
          <w:bCs/>
          <w:sz w:val="24"/>
          <w:szCs w:val="30"/>
        </w:rPr>
      </w:pPr>
      <w:bookmarkStart w:id="7" w:name="_Toc14101"/>
      <w:r w:rsidRPr="008D107F">
        <w:rPr>
          <w:rFonts w:eastAsia="宋体" w:hint="eastAsia"/>
          <w:b/>
          <w:bCs/>
          <w:sz w:val="24"/>
          <w:szCs w:val="30"/>
        </w:rPr>
        <w:t>3</w:t>
      </w:r>
      <w:r w:rsidRPr="008D107F">
        <w:rPr>
          <w:rFonts w:eastAsia="宋体"/>
          <w:b/>
          <w:bCs/>
          <w:sz w:val="24"/>
          <w:szCs w:val="30"/>
        </w:rPr>
        <w:t xml:space="preserve">.1 </w:t>
      </w:r>
      <w:r w:rsidRPr="008D107F">
        <w:rPr>
          <w:rFonts w:eastAsia="宋体" w:hAnsi="宋体"/>
          <w:b/>
          <w:bCs/>
          <w:sz w:val="24"/>
          <w:szCs w:val="30"/>
        </w:rPr>
        <w:t>支架安装说明</w:t>
      </w:r>
      <w:bookmarkEnd w:id="7"/>
    </w:p>
    <w:p w14:paraId="7D08D634" w14:textId="77777777" w:rsidR="004E4E0B" w:rsidRDefault="006B3561">
      <w:pPr>
        <w:wordWrap w:val="0"/>
        <w:jc w:val="left"/>
        <w:rPr>
          <w:rFonts w:eastAsia="宋体" w:hAnsi="宋体"/>
          <w:sz w:val="20"/>
          <w:szCs w:val="20"/>
        </w:rPr>
      </w:pPr>
      <w:r>
        <w:rPr>
          <w:rFonts w:eastAsia="宋体" w:hAnsi="宋体" w:hint="eastAsia"/>
          <w:noProof/>
          <w:sz w:val="20"/>
          <w:szCs w:val="20"/>
        </w:rPr>
        <w:drawing>
          <wp:anchor distT="0" distB="0" distL="114300" distR="114300" simplePos="0" relativeHeight="251653632" behindDoc="1" locked="0" layoutInCell="1" allowOverlap="1" wp14:anchorId="19FFB2C4" wp14:editId="3F92876B">
            <wp:simplePos x="0" y="0"/>
            <wp:positionH relativeFrom="column">
              <wp:posOffset>-601345</wp:posOffset>
            </wp:positionH>
            <wp:positionV relativeFrom="paragraph">
              <wp:posOffset>111125</wp:posOffset>
            </wp:positionV>
            <wp:extent cx="6024245" cy="4006850"/>
            <wp:effectExtent l="0" t="0" r="0" b="0"/>
            <wp:wrapNone/>
            <wp:docPr id="15" name="图片 15" descr="置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置顶"/>
                    <pic:cNvPicPr>
                      <a:picLocks noChangeAspect="1"/>
                    </pic:cNvPicPr>
                  </pic:nvPicPr>
                  <pic:blipFill>
                    <a:blip r:embed="rId15"/>
                    <a:stretch>
                      <a:fillRect/>
                    </a:stretch>
                  </pic:blipFill>
                  <pic:spPr>
                    <a:xfrm>
                      <a:off x="0" y="0"/>
                      <a:ext cx="6024245" cy="4006850"/>
                    </a:xfrm>
                    <a:prstGeom prst="rect">
                      <a:avLst/>
                    </a:prstGeom>
                  </pic:spPr>
                </pic:pic>
              </a:graphicData>
            </a:graphic>
          </wp:anchor>
        </w:drawing>
      </w:r>
    </w:p>
    <w:p w14:paraId="570E7A1B" w14:textId="77777777" w:rsidR="004E4E0B" w:rsidRDefault="004E4E0B">
      <w:pPr>
        <w:wordWrap w:val="0"/>
        <w:jc w:val="left"/>
        <w:rPr>
          <w:rFonts w:eastAsia="宋体" w:hAnsi="宋体"/>
          <w:sz w:val="20"/>
          <w:szCs w:val="20"/>
        </w:rPr>
      </w:pPr>
    </w:p>
    <w:p w14:paraId="616F4954" w14:textId="77777777" w:rsidR="004E4E0B" w:rsidRDefault="004E4E0B">
      <w:pPr>
        <w:wordWrap w:val="0"/>
        <w:jc w:val="left"/>
        <w:rPr>
          <w:rFonts w:eastAsia="宋体" w:hAnsi="宋体"/>
          <w:sz w:val="20"/>
          <w:szCs w:val="20"/>
        </w:rPr>
      </w:pPr>
    </w:p>
    <w:p w14:paraId="055D0E76" w14:textId="77777777" w:rsidR="004E4E0B" w:rsidRDefault="004E4E0B">
      <w:pPr>
        <w:wordWrap w:val="0"/>
        <w:jc w:val="left"/>
        <w:rPr>
          <w:rFonts w:eastAsia="宋体" w:hAnsi="宋体"/>
          <w:sz w:val="20"/>
          <w:szCs w:val="20"/>
        </w:rPr>
      </w:pPr>
    </w:p>
    <w:p w14:paraId="5E006A68" w14:textId="77777777" w:rsidR="004E4E0B" w:rsidRDefault="004E4E0B">
      <w:pPr>
        <w:wordWrap w:val="0"/>
        <w:jc w:val="left"/>
        <w:rPr>
          <w:rFonts w:eastAsia="宋体" w:hAnsi="宋体"/>
          <w:sz w:val="20"/>
          <w:szCs w:val="20"/>
        </w:rPr>
      </w:pPr>
    </w:p>
    <w:p w14:paraId="50FEF1B2" w14:textId="66CBBC87" w:rsidR="004E4E0B" w:rsidRDefault="0050560C">
      <w:pPr>
        <w:wordWrap w:val="0"/>
        <w:jc w:val="left"/>
        <w:rPr>
          <w:rFonts w:eastAsia="宋体" w:hAnsi="宋体"/>
          <w:sz w:val="20"/>
          <w:szCs w:val="20"/>
        </w:rPr>
      </w:pPr>
      <w:r>
        <w:rPr>
          <w:noProof/>
        </w:rPr>
        <w:pict w14:anchorId="3D4C85DA">
          <v:line id="直接连接符 14" o:spid="_x0000_s2061"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7.55pt,12.3pt" to="182.1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" strokecolor="black [3213]" strokeweight=".5pt">
            <v:stroke joinstyle="miter"/>
          </v:line>
        </w:pict>
      </w:r>
      <w:r w:rsidR="006B3561">
        <w:rPr>
          <w:rFonts w:eastAsia="宋体" w:hAnsi="宋体" w:hint="eastAsia"/>
          <w:sz w:val="20"/>
          <w:szCs w:val="20"/>
        </w:rPr>
        <w:t xml:space="preserve">                   </w:t>
      </w:r>
      <w:r w:rsidR="004A74D8">
        <w:rPr>
          <w:rFonts w:eastAsia="宋体" w:hAnsi="宋体"/>
          <w:sz w:val="20"/>
          <w:szCs w:val="20"/>
        </w:rPr>
        <w:t xml:space="preserve">                   </w:t>
      </w:r>
      <w:r w:rsidR="006B3561">
        <w:rPr>
          <w:rFonts w:eastAsia="宋体" w:hAnsi="宋体" w:hint="eastAsia"/>
          <w:sz w:val="20"/>
          <w:szCs w:val="20"/>
        </w:rPr>
        <w:t xml:space="preserve"> D</w:t>
      </w:r>
    </w:p>
    <w:p w14:paraId="5F8B124D" w14:textId="77777777" w:rsidR="004E4E0B" w:rsidRDefault="004E4E0B">
      <w:pPr>
        <w:wordWrap w:val="0"/>
        <w:jc w:val="left"/>
        <w:rPr>
          <w:rFonts w:eastAsia="宋体" w:hAnsi="宋体"/>
          <w:sz w:val="20"/>
          <w:szCs w:val="20"/>
        </w:rPr>
      </w:pPr>
    </w:p>
    <w:p w14:paraId="754A0F9A" w14:textId="77777777" w:rsidR="004E4E0B" w:rsidRDefault="004E4E0B">
      <w:pPr>
        <w:wordWrap w:val="0"/>
        <w:jc w:val="left"/>
        <w:rPr>
          <w:rFonts w:eastAsia="宋体" w:hAnsi="宋体"/>
          <w:sz w:val="20"/>
          <w:szCs w:val="20"/>
        </w:rPr>
      </w:pPr>
    </w:p>
    <w:p w14:paraId="35457BE9" w14:textId="2DAF580F" w:rsidR="004E4E0B" w:rsidRDefault="0050560C">
      <w:pPr>
        <w:wordWrap w:val="0"/>
        <w:jc w:val="left"/>
        <w:rPr>
          <w:rFonts w:eastAsia="宋体" w:hAnsi="宋体"/>
          <w:sz w:val="20"/>
          <w:szCs w:val="20"/>
        </w:rPr>
      </w:pPr>
      <w:r>
        <w:rPr>
          <w:noProof/>
        </w:rPr>
        <w:pict w14:anchorId="587C2549">
          <v:line id="直接连接符 19" o:spid="_x0000_s2060"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112.6pt,-10.7pt" to="150.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" strokecolor="black [3213]" strokeweight=".5pt">
            <v:stroke joinstyle="miter"/>
          </v:line>
        </w:pict>
      </w:r>
    </w:p>
    <w:p w14:paraId="45AF61F3" w14:textId="706B7AA9" w:rsidR="004E4E0B" w:rsidRDefault="0050560C">
      <w:pPr>
        <w:wordWrap w:val="0"/>
        <w:jc w:val="left"/>
        <w:rPr>
          <w:rFonts w:eastAsia="宋体" w:hAnsi="宋体"/>
          <w:sz w:val="20"/>
          <w:szCs w:val="20"/>
        </w:rPr>
      </w:pPr>
      <w:r>
        <w:rPr>
          <w:noProof/>
        </w:rPr>
        <w:pict w14:anchorId="46A811F4">
          <v:line id="直接连接符 18" o:spid="_x0000_s2059"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92.1pt,5.9pt" to="246.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" strokecolor="black [3213]" strokeweight=".5pt">
            <v:stroke joinstyle="miter"/>
          </v:line>
        </w:pict>
      </w:r>
      <w:r w:rsidR="006B3561">
        <w:rPr>
          <w:rFonts w:eastAsia="宋体" w:hAnsi="宋体" w:hint="eastAsia"/>
          <w:sz w:val="20"/>
          <w:szCs w:val="20"/>
        </w:rPr>
        <w:t xml:space="preserve">                </w:t>
      </w:r>
      <w:r w:rsidR="004A74D8">
        <w:rPr>
          <w:rFonts w:eastAsia="宋体" w:hAnsi="宋体"/>
          <w:sz w:val="20"/>
          <w:szCs w:val="20"/>
        </w:rPr>
        <w:t xml:space="preserve">                     </w:t>
      </w:r>
      <w:r w:rsidR="006B3561">
        <w:rPr>
          <w:rFonts w:eastAsia="宋体" w:hAnsi="宋体" w:hint="eastAsia"/>
          <w:sz w:val="20"/>
          <w:szCs w:val="20"/>
        </w:rPr>
        <w:t xml:space="preserve">     A        </w:t>
      </w:r>
      <w:r w:rsidR="004A74D8">
        <w:rPr>
          <w:rFonts w:eastAsia="宋体" w:hAnsi="宋体"/>
          <w:sz w:val="20"/>
          <w:szCs w:val="20"/>
        </w:rPr>
        <w:t xml:space="preserve">                            </w:t>
      </w:r>
      <w:r w:rsidR="006B3561">
        <w:rPr>
          <w:rFonts w:eastAsia="宋体" w:hAnsi="宋体" w:hint="eastAsia"/>
          <w:sz w:val="20"/>
          <w:szCs w:val="20"/>
        </w:rPr>
        <w:t xml:space="preserve">                   B</w:t>
      </w:r>
    </w:p>
    <w:p w14:paraId="744D8BFA" w14:textId="77777777" w:rsidR="004E4E0B" w:rsidRDefault="006B3561">
      <w:pPr>
        <w:wordWrap w:val="0"/>
        <w:jc w:val="left"/>
        <w:rPr>
          <w:rFonts w:eastAsia="宋体" w:hAnsi="宋体"/>
          <w:sz w:val="20"/>
          <w:szCs w:val="20"/>
        </w:rPr>
      </w:pPr>
      <w:r>
        <w:rPr>
          <w:rFonts w:eastAsia="宋体" w:hAnsi="宋体" w:hint="eastAsia"/>
          <w:sz w:val="20"/>
          <w:szCs w:val="20"/>
        </w:rPr>
        <w:t xml:space="preserve">                                                                          </w:t>
      </w:r>
    </w:p>
    <w:p w14:paraId="5DFFFAD1" w14:textId="77777777" w:rsidR="004E4E0B" w:rsidRDefault="006B3561">
      <w:pPr>
        <w:wordWrap w:val="0"/>
        <w:jc w:val="left"/>
        <w:rPr>
          <w:rFonts w:eastAsia="宋体" w:hAnsi="宋体"/>
          <w:sz w:val="20"/>
          <w:szCs w:val="20"/>
        </w:rPr>
      </w:pPr>
      <w:r>
        <w:rPr>
          <w:rFonts w:eastAsia="宋体" w:hAnsi="宋体" w:hint="eastAsia"/>
          <w:sz w:val="20"/>
          <w:szCs w:val="20"/>
        </w:rPr>
        <w:t xml:space="preserve">                                              </w:t>
      </w:r>
    </w:p>
    <w:p w14:paraId="40460DA6" w14:textId="77777777" w:rsidR="004E4E0B" w:rsidRDefault="004E4E0B">
      <w:pPr>
        <w:wordWrap w:val="0"/>
        <w:jc w:val="left"/>
        <w:rPr>
          <w:rFonts w:eastAsia="宋体" w:hAnsi="宋体"/>
          <w:sz w:val="20"/>
          <w:szCs w:val="20"/>
        </w:rPr>
      </w:pPr>
    </w:p>
    <w:p w14:paraId="5A867E75" w14:textId="62753FF2" w:rsidR="004E4E0B" w:rsidRDefault="0050560C">
      <w:pPr>
        <w:wordWrap w:val="0"/>
        <w:jc w:val="left"/>
        <w:rPr>
          <w:rFonts w:eastAsia="宋体" w:hAnsi="宋体"/>
          <w:sz w:val="20"/>
          <w:szCs w:val="20"/>
        </w:rPr>
      </w:pPr>
      <w:r>
        <w:rPr>
          <w:noProof/>
        </w:rPr>
        <w:pict w14:anchorId="4143D5FE">
          <v:line id="直接连接符 16" o:spid="_x0000_s2058"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83.1pt,14.3pt" to="247.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" strokecolor="black [3213]" strokeweight=".5pt">
            <v:stroke joinstyle="miter"/>
          </v:line>
        </w:pict>
      </w:r>
      <w:r>
        <w:rPr>
          <w:noProof/>
        </w:rPr>
        <w:pict w14:anchorId="32BDD6F6">
          <v:line id="直接连接符 17" o:spid="_x0000_s2057"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113.35pt,4.5pt" to="17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" strokecolor="black [3213]" strokeweight=".5pt">
            <v:stroke joinstyle="miter"/>
          </v:line>
        </w:pict>
      </w:r>
    </w:p>
    <w:p w14:paraId="74AE3095" w14:textId="1B00C705" w:rsidR="004E4E0B" w:rsidRDefault="006B3561">
      <w:pPr>
        <w:wordWrap w:val="0"/>
        <w:jc w:val="left"/>
        <w:rPr>
          <w:rFonts w:eastAsia="宋体" w:hAnsi="宋体"/>
          <w:sz w:val="20"/>
          <w:szCs w:val="20"/>
        </w:rPr>
      </w:pPr>
      <w:r>
        <w:rPr>
          <w:rFonts w:eastAsia="宋体" w:hAnsi="宋体" w:hint="eastAsia"/>
          <w:sz w:val="20"/>
          <w:szCs w:val="20"/>
        </w:rPr>
        <w:t xml:space="preserve">                 </w:t>
      </w:r>
      <w:r w:rsidR="004A74D8">
        <w:rPr>
          <w:rFonts w:eastAsia="宋体" w:hAnsi="宋体"/>
          <w:sz w:val="20"/>
          <w:szCs w:val="20"/>
        </w:rPr>
        <w:t xml:space="preserve">                     </w:t>
      </w:r>
      <w:r>
        <w:rPr>
          <w:rFonts w:eastAsia="宋体" w:hAnsi="宋体" w:hint="eastAsia"/>
          <w:sz w:val="20"/>
          <w:szCs w:val="20"/>
        </w:rPr>
        <w:t xml:space="preserve">    C                      </w:t>
      </w:r>
      <w:r w:rsidR="004A74D8">
        <w:rPr>
          <w:rFonts w:eastAsia="宋体" w:hAnsi="宋体"/>
          <w:sz w:val="20"/>
          <w:szCs w:val="20"/>
        </w:rPr>
        <w:t xml:space="preserve">                             </w:t>
      </w:r>
      <w:r>
        <w:rPr>
          <w:rFonts w:eastAsia="宋体" w:hAnsi="宋体" w:hint="eastAsia"/>
          <w:sz w:val="20"/>
          <w:szCs w:val="20"/>
        </w:rPr>
        <w:t xml:space="preserve">     E  </w:t>
      </w:r>
    </w:p>
    <w:p w14:paraId="598ABB6A" w14:textId="77777777" w:rsidR="004E4E0B" w:rsidRDefault="004E4E0B">
      <w:pPr>
        <w:wordWrap w:val="0"/>
        <w:jc w:val="left"/>
        <w:rPr>
          <w:rFonts w:eastAsia="宋体" w:hAnsi="宋体"/>
          <w:sz w:val="20"/>
          <w:szCs w:val="20"/>
        </w:rPr>
      </w:pPr>
    </w:p>
    <w:p w14:paraId="3A44B1F1" w14:textId="77777777" w:rsidR="004E4E0B" w:rsidRDefault="004E4E0B">
      <w:pPr>
        <w:wordWrap w:val="0"/>
        <w:jc w:val="left"/>
        <w:rPr>
          <w:rFonts w:eastAsia="宋体" w:hAnsi="宋体"/>
          <w:sz w:val="20"/>
          <w:szCs w:val="20"/>
        </w:rPr>
      </w:pPr>
    </w:p>
    <w:p w14:paraId="786B3B9F" w14:textId="3BCF55E3" w:rsidR="004E4E0B" w:rsidRDefault="0050560C">
      <w:pPr>
        <w:wordWrap w:val="0"/>
        <w:jc w:val="left"/>
        <w:rPr>
          <w:rFonts w:eastAsia="宋体" w:hAnsi="宋体"/>
          <w:sz w:val="20"/>
          <w:szCs w:val="20"/>
        </w:rPr>
      </w:pPr>
      <w:r>
        <w:rPr>
          <w:noProof/>
        </w:rPr>
        <w:pict w14:anchorId="2554A875">
          <v:line id="直接连接符 22" o:spid="_x0000_s205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108.3pt,2.85pt" to="165.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" strokecolor="black [3213]" strokeweight=".5pt">
            <v:stroke joinstyle="miter"/>
          </v:line>
        </w:pict>
      </w:r>
      <w:r w:rsidR="006B3561">
        <w:rPr>
          <w:rFonts w:eastAsia="宋体" w:hAnsi="宋体" w:hint="eastAsia"/>
          <w:sz w:val="20"/>
          <w:szCs w:val="20"/>
        </w:rPr>
        <w:t xml:space="preserve">                             </w:t>
      </w:r>
    </w:p>
    <w:p w14:paraId="44DB3122" w14:textId="658A2AB7" w:rsidR="004E4E0B" w:rsidRDefault="006B3561">
      <w:pPr>
        <w:wordWrap w:val="0"/>
        <w:jc w:val="left"/>
        <w:rPr>
          <w:rFonts w:eastAsia="宋体" w:hAnsi="宋体"/>
          <w:sz w:val="20"/>
          <w:szCs w:val="20"/>
        </w:rPr>
      </w:pPr>
      <w:r>
        <w:rPr>
          <w:rFonts w:eastAsia="宋体" w:hAnsi="宋体" w:hint="eastAsia"/>
          <w:sz w:val="20"/>
          <w:szCs w:val="20"/>
        </w:rPr>
        <w:t xml:space="preserve">                </w:t>
      </w:r>
      <w:r w:rsidR="004A74D8">
        <w:rPr>
          <w:rFonts w:eastAsia="宋体" w:hAnsi="宋体"/>
          <w:sz w:val="20"/>
          <w:szCs w:val="20"/>
        </w:rPr>
        <w:t xml:space="preserve">                    </w:t>
      </w:r>
      <w:r>
        <w:rPr>
          <w:rFonts w:eastAsia="宋体" w:hAnsi="宋体" w:hint="eastAsia"/>
          <w:sz w:val="20"/>
          <w:szCs w:val="20"/>
        </w:rPr>
        <w:t xml:space="preserve">    F                             </w:t>
      </w:r>
    </w:p>
    <w:p w14:paraId="1BA67ED8" w14:textId="2F9F6214" w:rsidR="00685D67" w:rsidRDefault="00685D67">
      <w:pPr>
        <w:wordWrap w:val="0"/>
        <w:jc w:val="left"/>
        <w:rPr>
          <w:rFonts w:eastAsia="宋体" w:hAnsi="宋体"/>
          <w:sz w:val="20"/>
          <w:szCs w:val="20"/>
        </w:rPr>
      </w:pPr>
    </w:p>
    <w:p w14:paraId="1082732F" w14:textId="77898459" w:rsidR="00685D67" w:rsidRDefault="00685D67">
      <w:pPr>
        <w:wordWrap w:val="0"/>
        <w:jc w:val="left"/>
        <w:rPr>
          <w:rFonts w:eastAsia="宋体" w:hAnsi="宋体"/>
          <w:sz w:val="20"/>
          <w:szCs w:val="20"/>
        </w:rPr>
      </w:pPr>
    </w:p>
    <w:p w14:paraId="71A745F6" w14:textId="77777777" w:rsidR="00685D67" w:rsidRDefault="00685D67">
      <w:pPr>
        <w:wordWrap w:val="0"/>
        <w:jc w:val="left"/>
        <w:rPr>
          <w:rFonts w:eastAsia="宋体" w:hAnsi="宋体"/>
          <w:sz w:val="20"/>
          <w:szCs w:val="20"/>
        </w:rPr>
      </w:pPr>
    </w:p>
    <w:p w14:paraId="27F8AE42" w14:textId="77777777" w:rsidR="004E4E0B" w:rsidRDefault="004E4E0B">
      <w:pPr>
        <w:wordWrap w:val="0"/>
        <w:jc w:val="left"/>
        <w:rPr>
          <w:rFonts w:eastAsia="宋体" w:hAnsi="宋体"/>
          <w:sz w:val="20"/>
          <w:szCs w:val="20"/>
        </w:rPr>
      </w:pPr>
    </w:p>
    <w:p w14:paraId="0A41E9B4" w14:textId="77777777" w:rsidR="004E4E0B" w:rsidRPr="00685D67" w:rsidRDefault="006B3561">
      <w:pPr>
        <w:jc w:val="left"/>
        <w:rPr>
          <w:rFonts w:eastAsia="宋体"/>
          <w:b/>
          <w:sz w:val="24"/>
          <w:szCs w:val="24"/>
        </w:rPr>
      </w:pPr>
      <w:r w:rsidRPr="00685D67">
        <w:rPr>
          <w:rFonts w:eastAsia="宋体" w:hAnsi="宋体"/>
          <w:sz w:val="24"/>
          <w:szCs w:val="24"/>
        </w:rPr>
        <w:t>•</w:t>
      </w:r>
      <w:r w:rsidRPr="00685D67">
        <w:rPr>
          <w:rFonts w:eastAsia="宋体" w:hAnsi="宋体" w:hint="eastAsia"/>
          <w:sz w:val="24"/>
          <w:szCs w:val="24"/>
        </w:rPr>
        <w:t xml:space="preserve"> </w:t>
      </w:r>
      <w:r w:rsidRPr="00685D67">
        <w:rPr>
          <w:rFonts w:eastAsia="宋体"/>
          <w:b/>
          <w:sz w:val="24"/>
          <w:szCs w:val="24"/>
        </w:rPr>
        <w:t>将支臂</w:t>
      </w:r>
      <w:r w:rsidRPr="00685D67">
        <w:rPr>
          <w:rFonts w:eastAsia="宋体" w:hint="eastAsia"/>
          <w:b/>
          <w:sz w:val="24"/>
          <w:szCs w:val="24"/>
        </w:rPr>
        <w:t>D</w:t>
      </w:r>
      <w:r w:rsidRPr="00685D67">
        <w:rPr>
          <w:rFonts w:eastAsia="宋体"/>
          <w:b/>
          <w:sz w:val="24"/>
          <w:szCs w:val="24"/>
        </w:rPr>
        <w:t>固定于顶置式搅拌器</w:t>
      </w:r>
      <w:r w:rsidRPr="00685D67">
        <w:rPr>
          <w:rFonts w:eastAsia="宋体" w:hint="eastAsia"/>
          <w:b/>
          <w:sz w:val="24"/>
          <w:szCs w:val="24"/>
        </w:rPr>
        <w:t>B</w:t>
      </w:r>
    </w:p>
    <w:p w14:paraId="1DAF5C0F" w14:textId="77777777" w:rsidR="004E4E0B" w:rsidRPr="00685D67" w:rsidRDefault="006B3561">
      <w:pPr>
        <w:jc w:val="left"/>
        <w:rPr>
          <w:rFonts w:eastAsia="宋体"/>
          <w:sz w:val="24"/>
          <w:szCs w:val="24"/>
        </w:rPr>
      </w:pPr>
      <w:proofErr w:type="gramStart"/>
      <w:r w:rsidRPr="00685D67">
        <w:rPr>
          <w:rFonts w:eastAsia="宋体"/>
          <w:sz w:val="24"/>
          <w:szCs w:val="24"/>
        </w:rPr>
        <w:t>请确保</w:t>
      </w:r>
      <w:proofErr w:type="gramEnd"/>
      <w:r w:rsidRPr="00685D67">
        <w:rPr>
          <w:rFonts w:eastAsia="宋体"/>
          <w:sz w:val="24"/>
          <w:szCs w:val="24"/>
        </w:rPr>
        <w:t>支臂安装牢固。</w:t>
      </w:r>
    </w:p>
    <w:p w14:paraId="6B6B71BB" w14:textId="77777777" w:rsidR="004E4E0B" w:rsidRPr="00685D67" w:rsidRDefault="006B3561">
      <w:pPr>
        <w:jc w:val="left"/>
        <w:rPr>
          <w:rFonts w:eastAsia="宋体"/>
          <w:sz w:val="24"/>
          <w:szCs w:val="24"/>
        </w:rPr>
      </w:pPr>
      <w:r w:rsidRPr="00685D67">
        <w:rPr>
          <w:rFonts w:eastAsia="宋体"/>
          <w:sz w:val="24"/>
          <w:szCs w:val="24"/>
        </w:rPr>
        <w:t>振动可能导致螺丝松动，因此，使用时请经常检查支臂是否牢固，如有必要，请拧紧固定螺丝。</w:t>
      </w:r>
    </w:p>
    <w:p w14:paraId="13F6FB50" w14:textId="77777777" w:rsidR="004E4E0B" w:rsidRPr="00685D67" w:rsidRDefault="004E4E0B">
      <w:pPr>
        <w:wordWrap w:val="0"/>
        <w:jc w:val="left"/>
        <w:rPr>
          <w:rFonts w:eastAsia="宋体" w:hAnsi="宋体"/>
          <w:sz w:val="24"/>
          <w:szCs w:val="24"/>
        </w:rPr>
      </w:pPr>
    </w:p>
    <w:p w14:paraId="0513E097" w14:textId="77777777" w:rsidR="004E4E0B" w:rsidRPr="00685D67" w:rsidRDefault="006B3561">
      <w:pPr>
        <w:wordWrap w:val="0"/>
        <w:jc w:val="left"/>
        <w:rPr>
          <w:rFonts w:eastAsia="宋体" w:hAnsi="宋体"/>
          <w:b/>
          <w:sz w:val="24"/>
          <w:szCs w:val="24"/>
        </w:rPr>
      </w:pPr>
      <w:r w:rsidRPr="00685D67">
        <w:rPr>
          <w:rFonts w:eastAsia="宋体" w:hAnsi="宋体"/>
          <w:sz w:val="24"/>
          <w:szCs w:val="24"/>
        </w:rPr>
        <w:t>•</w:t>
      </w:r>
      <w:r w:rsidRPr="00685D67">
        <w:rPr>
          <w:rFonts w:eastAsia="宋体" w:hAnsi="宋体"/>
          <w:sz w:val="24"/>
          <w:szCs w:val="24"/>
        </w:rPr>
        <w:t xml:space="preserve"> </w:t>
      </w:r>
      <w:r w:rsidRPr="00685D67">
        <w:rPr>
          <w:rFonts w:eastAsia="宋体" w:hAnsi="宋体"/>
          <w:b/>
          <w:sz w:val="24"/>
          <w:szCs w:val="24"/>
        </w:rPr>
        <w:t>将支</w:t>
      </w:r>
      <w:r w:rsidRPr="00685D67">
        <w:rPr>
          <w:rFonts w:eastAsia="宋体" w:hAnsi="宋体" w:hint="eastAsia"/>
          <w:b/>
          <w:sz w:val="24"/>
          <w:szCs w:val="24"/>
        </w:rPr>
        <w:t>杆</w:t>
      </w:r>
      <w:r w:rsidRPr="00685D67">
        <w:rPr>
          <w:rFonts w:eastAsia="宋体" w:hAnsi="宋体" w:hint="eastAsia"/>
          <w:b/>
          <w:sz w:val="24"/>
          <w:szCs w:val="24"/>
        </w:rPr>
        <w:t>E</w:t>
      </w:r>
      <w:r w:rsidRPr="00685D67">
        <w:rPr>
          <w:rFonts w:eastAsia="宋体" w:hAnsi="宋体"/>
          <w:b/>
          <w:sz w:val="24"/>
          <w:szCs w:val="24"/>
        </w:rPr>
        <w:t>固定于</w:t>
      </w:r>
      <w:r w:rsidRPr="00685D67">
        <w:rPr>
          <w:rFonts w:eastAsia="宋体" w:hAnsi="宋体" w:hint="eastAsia"/>
          <w:b/>
          <w:sz w:val="24"/>
          <w:szCs w:val="24"/>
        </w:rPr>
        <w:t>底板</w:t>
      </w:r>
      <w:r w:rsidRPr="00685D67">
        <w:rPr>
          <w:rFonts w:eastAsia="宋体" w:hAnsi="宋体" w:hint="eastAsia"/>
          <w:b/>
          <w:sz w:val="24"/>
          <w:szCs w:val="24"/>
        </w:rPr>
        <w:t>F</w:t>
      </w:r>
    </w:p>
    <w:p w14:paraId="669BC0FE" w14:textId="77777777" w:rsidR="004E4E0B" w:rsidRPr="00685D67" w:rsidRDefault="006B3561">
      <w:pPr>
        <w:wordWrap w:val="0"/>
        <w:jc w:val="left"/>
        <w:rPr>
          <w:rFonts w:eastAsia="宋体" w:hAnsi="宋体"/>
          <w:sz w:val="24"/>
          <w:szCs w:val="24"/>
        </w:rPr>
      </w:pPr>
      <w:r w:rsidRPr="00685D67">
        <w:rPr>
          <w:rFonts w:eastAsia="宋体" w:hAnsi="宋体" w:hint="eastAsia"/>
          <w:sz w:val="24"/>
          <w:szCs w:val="24"/>
        </w:rPr>
        <w:t>将支杆放入底板上，用扳手将支杆螺母拧紧。</w:t>
      </w:r>
    </w:p>
    <w:p w14:paraId="0047BCB3" w14:textId="77777777" w:rsidR="004E4E0B" w:rsidRPr="00685D67" w:rsidRDefault="006B3561">
      <w:pPr>
        <w:wordWrap w:val="0"/>
        <w:jc w:val="left"/>
        <w:rPr>
          <w:rFonts w:eastAsia="宋体" w:hAnsi="宋体"/>
          <w:sz w:val="24"/>
          <w:szCs w:val="24"/>
        </w:rPr>
      </w:pPr>
      <w:r w:rsidRPr="00685D67">
        <w:rPr>
          <w:rFonts w:eastAsia="宋体" w:hAnsi="宋体"/>
          <w:sz w:val="24"/>
          <w:szCs w:val="24"/>
        </w:rPr>
        <w:t>确保支</w:t>
      </w:r>
      <w:r w:rsidRPr="00685D67">
        <w:rPr>
          <w:rFonts w:eastAsia="宋体" w:hAnsi="宋体" w:hint="eastAsia"/>
          <w:sz w:val="24"/>
          <w:szCs w:val="24"/>
        </w:rPr>
        <w:t>杆</w:t>
      </w:r>
      <w:r w:rsidRPr="00685D67">
        <w:rPr>
          <w:rFonts w:eastAsia="宋体" w:hAnsi="宋体"/>
          <w:sz w:val="24"/>
          <w:szCs w:val="24"/>
        </w:rPr>
        <w:t>安装牢固</w:t>
      </w:r>
      <w:r w:rsidRPr="00685D67">
        <w:rPr>
          <w:rFonts w:eastAsia="宋体" w:hAnsi="宋体" w:hint="eastAsia"/>
          <w:sz w:val="24"/>
          <w:szCs w:val="24"/>
        </w:rPr>
        <w:t>，</w:t>
      </w:r>
      <w:r w:rsidRPr="00685D67">
        <w:rPr>
          <w:rFonts w:eastAsia="宋体" w:hAnsi="宋体"/>
          <w:sz w:val="24"/>
          <w:szCs w:val="24"/>
        </w:rPr>
        <w:t>振动可能导致螺</w:t>
      </w:r>
      <w:r w:rsidRPr="00685D67">
        <w:rPr>
          <w:rFonts w:eastAsia="宋体" w:hAnsi="宋体" w:hint="eastAsia"/>
          <w:sz w:val="24"/>
          <w:szCs w:val="24"/>
        </w:rPr>
        <w:t>母</w:t>
      </w:r>
      <w:r w:rsidRPr="00685D67">
        <w:rPr>
          <w:rFonts w:eastAsia="宋体" w:hAnsi="宋体"/>
          <w:sz w:val="24"/>
          <w:szCs w:val="24"/>
        </w:rPr>
        <w:t>松动，因此，使用时请经常检查</w:t>
      </w:r>
      <w:r w:rsidRPr="00685D67">
        <w:rPr>
          <w:rFonts w:eastAsia="宋体" w:hAnsi="宋体" w:hint="eastAsia"/>
          <w:sz w:val="24"/>
          <w:szCs w:val="24"/>
        </w:rPr>
        <w:t>支杆</w:t>
      </w:r>
      <w:r w:rsidRPr="00685D67">
        <w:rPr>
          <w:rFonts w:eastAsia="宋体" w:hAnsi="宋体"/>
          <w:sz w:val="24"/>
          <w:szCs w:val="24"/>
        </w:rPr>
        <w:t>是否牢固，如有必要，请拧紧固定螺</w:t>
      </w:r>
      <w:r w:rsidRPr="00685D67">
        <w:rPr>
          <w:rFonts w:eastAsia="宋体" w:hAnsi="宋体" w:hint="eastAsia"/>
          <w:sz w:val="24"/>
          <w:szCs w:val="24"/>
        </w:rPr>
        <w:t>母</w:t>
      </w:r>
      <w:r w:rsidRPr="00685D67">
        <w:rPr>
          <w:rFonts w:eastAsia="宋体" w:hAnsi="宋体"/>
          <w:sz w:val="24"/>
          <w:szCs w:val="24"/>
        </w:rPr>
        <w:t>。</w:t>
      </w:r>
    </w:p>
    <w:p w14:paraId="5B1ECC22" w14:textId="77777777" w:rsidR="004E4E0B" w:rsidRPr="00685D67" w:rsidRDefault="004E4E0B">
      <w:pPr>
        <w:wordWrap w:val="0"/>
        <w:jc w:val="left"/>
        <w:rPr>
          <w:rFonts w:eastAsia="宋体" w:hAnsi="宋体"/>
          <w:sz w:val="24"/>
          <w:szCs w:val="24"/>
        </w:rPr>
      </w:pPr>
    </w:p>
    <w:p w14:paraId="478A1B87" w14:textId="77777777" w:rsidR="004E4E0B" w:rsidRPr="00685D67" w:rsidRDefault="006B3561">
      <w:pPr>
        <w:wordWrap w:val="0"/>
        <w:jc w:val="left"/>
        <w:rPr>
          <w:rFonts w:eastAsia="宋体" w:hAnsi="宋体"/>
          <w:b/>
          <w:sz w:val="24"/>
          <w:szCs w:val="24"/>
        </w:rPr>
      </w:pPr>
      <w:r w:rsidRPr="00685D67">
        <w:rPr>
          <w:rFonts w:eastAsia="宋体" w:hAnsi="宋体"/>
          <w:sz w:val="24"/>
          <w:szCs w:val="24"/>
        </w:rPr>
        <w:t>•</w:t>
      </w:r>
      <w:r w:rsidRPr="00685D67">
        <w:rPr>
          <w:rFonts w:eastAsia="宋体" w:hAnsi="宋体"/>
          <w:sz w:val="24"/>
          <w:szCs w:val="24"/>
        </w:rPr>
        <w:t xml:space="preserve"> </w:t>
      </w:r>
      <w:r w:rsidRPr="00685D67">
        <w:rPr>
          <w:rFonts w:eastAsia="宋体" w:hAnsi="宋体"/>
          <w:b/>
          <w:sz w:val="24"/>
          <w:szCs w:val="24"/>
        </w:rPr>
        <w:t>将搅拌器</w:t>
      </w:r>
      <w:r w:rsidRPr="00685D67">
        <w:rPr>
          <w:rFonts w:eastAsia="宋体" w:hAnsi="宋体" w:hint="eastAsia"/>
          <w:b/>
          <w:sz w:val="24"/>
          <w:szCs w:val="24"/>
        </w:rPr>
        <w:t>A</w:t>
      </w:r>
      <w:r w:rsidRPr="00685D67">
        <w:rPr>
          <w:rFonts w:eastAsia="宋体" w:hAnsi="宋体"/>
          <w:b/>
          <w:sz w:val="24"/>
          <w:szCs w:val="24"/>
        </w:rPr>
        <w:t>固定于</w:t>
      </w:r>
      <w:r w:rsidRPr="00685D67">
        <w:rPr>
          <w:rFonts w:eastAsia="宋体" w:hAnsi="宋体" w:hint="eastAsia"/>
          <w:b/>
          <w:sz w:val="24"/>
          <w:szCs w:val="24"/>
        </w:rPr>
        <w:t>十字夹</w:t>
      </w:r>
      <w:r w:rsidRPr="00685D67">
        <w:rPr>
          <w:rFonts w:eastAsia="宋体" w:hAnsi="宋体" w:hint="eastAsia"/>
          <w:b/>
          <w:sz w:val="24"/>
          <w:szCs w:val="24"/>
        </w:rPr>
        <w:t>B</w:t>
      </w:r>
    </w:p>
    <w:p w14:paraId="184EF6D7" w14:textId="77777777" w:rsidR="004E4E0B" w:rsidRPr="00685D67" w:rsidRDefault="006B3561">
      <w:pPr>
        <w:wordWrap w:val="0"/>
        <w:jc w:val="left"/>
        <w:rPr>
          <w:rFonts w:eastAsia="宋体" w:hAnsi="宋体"/>
          <w:sz w:val="24"/>
          <w:szCs w:val="24"/>
        </w:rPr>
      </w:pPr>
      <w:r w:rsidRPr="00685D67">
        <w:rPr>
          <w:rFonts w:eastAsia="宋体" w:hAnsi="宋体"/>
          <w:sz w:val="24"/>
          <w:szCs w:val="24"/>
        </w:rPr>
        <w:t>首先</w:t>
      </w:r>
      <w:r w:rsidRPr="00685D67">
        <w:rPr>
          <w:rFonts w:eastAsia="宋体" w:hAnsi="宋体" w:hint="eastAsia"/>
          <w:sz w:val="24"/>
          <w:szCs w:val="24"/>
        </w:rPr>
        <w:t>将十字</w:t>
      </w:r>
      <w:proofErr w:type="gramStart"/>
      <w:r w:rsidRPr="00685D67">
        <w:rPr>
          <w:rFonts w:eastAsia="宋体" w:hAnsi="宋体"/>
          <w:sz w:val="24"/>
          <w:szCs w:val="24"/>
        </w:rPr>
        <w:t>夹固定</w:t>
      </w:r>
      <w:proofErr w:type="gramEnd"/>
      <w:r w:rsidRPr="00685D67">
        <w:rPr>
          <w:rFonts w:eastAsia="宋体" w:hAnsi="宋体"/>
          <w:sz w:val="24"/>
          <w:szCs w:val="24"/>
        </w:rPr>
        <w:t>于支</w:t>
      </w:r>
      <w:r w:rsidRPr="00685D67">
        <w:rPr>
          <w:rFonts w:eastAsia="宋体" w:hAnsi="宋体" w:hint="eastAsia"/>
          <w:sz w:val="24"/>
          <w:szCs w:val="24"/>
        </w:rPr>
        <w:t>杆</w:t>
      </w:r>
      <w:r w:rsidRPr="00685D67">
        <w:rPr>
          <w:rFonts w:eastAsia="宋体" w:hAnsi="宋体"/>
          <w:sz w:val="24"/>
          <w:szCs w:val="24"/>
        </w:rPr>
        <w:t>上，然后将搅拌器支臂</w:t>
      </w:r>
      <w:proofErr w:type="gramStart"/>
      <w:r w:rsidRPr="00685D67">
        <w:rPr>
          <w:rFonts w:eastAsia="宋体" w:hAnsi="宋体"/>
          <w:sz w:val="24"/>
          <w:szCs w:val="24"/>
        </w:rPr>
        <w:t>固定于夹头上</w:t>
      </w:r>
      <w:proofErr w:type="gramEnd"/>
      <w:r w:rsidRPr="00685D67">
        <w:rPr>
          <w:rFonts w:eastAsia="宋体" w:hAnsi="宋体"/>
          <w:sz w:val="24"/>
          <w:szCs w:val="24"/>
        </w:rPr>
        <w:t>开口向上的</w:t>
      </w:r>
      <w:proofErr w:type="gramStart"/>
      <w:r w:rsidRPr="00685D67">
        <w:rPr>
          <w:rFonts w:eastAsia="宋体" w:hAnsi="宋体"/>
          <w:sz w:val="24"/>
          <w:szCs w:val="24"/>
        </w:rPr>
        <w:t>凹</w:t>
      </w:r>
      <w:proofErr w:type="gramEnd"/>
      <w:r w:rsidRPr="00685D67">
        <w:rPr>
          <w:rFonts w:eastAsia="宋体" w:hAnsi="宋体"/>
          <w:sz w:val="24"/>
          <w:szCs w:val="24"/>
        </w:rPr>
        <w:t>口。确定好搅拌所需的位置后，拧紧</w:t>
      </w:r>
      <w:r w:rsidRPr="00685D67">
        <w:rPr>
          <w:rFonts w:eastAsia="宋体" w:hAnsi="宋体" w:hint="eastAsia"/>
          <w:sz w:val="24"/>
          <w:szCs w:val="24"/>
        </w:rPr>
        <w:t>十字</w:t>
      </w:r>
      <w:r w:rsidRPr="00685D67">
        <w:rPr>
          <w:rFonts w:eastAsia="宋体" w:hAnsi="宋体"/>
          <w:sz w:val="24"/>
          <w:szCs w:val="24"/>
        </w:rPr>
        <w:t>夹的两个螺栓。</w:t>
      </w:r>
    </w:p>
    <w:p w14:paraId="2860660E" w14:textId="77777777" w:rsidR="004E4E0B" w:rsidRPr="00685D67" w:rsidRDefault="006B3561">
      <w:pPr>
        <w:wordWrap w:val="0"/>
        <w:jc w:val="left"/>
        <w:rPr>
          <w:rFonts w:eastAsia="宋体" w:hAnsi="宋体"/>
          <w:sz w:val="24"/>
          <w:szCs w:val="24"/>
        </w:rPr>
      </w:pPr>
      <w:r w:rsidRPr="00685D67">
        <w:rPr>
          <w:rFonts w:eastAsia="宋体" w:hAnsi="宋体"/>
          <w:sz w:val="24"/>
          <w:szCs w:val="24"/>
        </w:rPr>
        <w:t>使用前，请检查搅拌器是否牢固的固定在所需的位置，</w:t>
      </w:r>
      <w:r w:rsidRPr="00685D67">
        <w:rPr>
          <w:rFonts w:eastAsia="宋体" w:hAnsi="宋体"/>
          <w:sz w:val="24"/>
          <w:szCs w:val="24"/>
        </w:rPr>
        <w:t xml:space="preserve"> </w:t>
      </w:r>
      <w:r w:rsidRPr="00685D67">
        <w:rPr>
          <w:rFonts w:eastAsia="宋体" w:hAnsi="宋体"/>
          <w:sz w:val="24"/>
          <w:szCs w:val="24"/>
        </w:rPr>
        <w:t>并周期性的检查。只有当搅拌器停止运转，电源断开时才可以调整搅拌器位置。</w:t>
      </w:r>
    </w:p>
    <w:p w14:paraId="1537F9A9" w14:textId="570017EC" w:rsidR="004E4E0B" w:rsidRDefault="004E4E0B">
      <w:pPr>
        <w:wordWrap w:val="0"/>
        <w:jc w:val="left"/>
        <w:rPr>
          <w:rFonts w:eastAsia="宋体" w:hAnsi="宋体"/>
          <w:sz w:val="24"/>
          <w:szCs w:val="24"/>
        </w:rPr>
      </w:pPr>
    </w:p>
    <w:p w14:paraId="39A28A68" w14:textId="2BA4912C" w:rsidR="00DF3BD7" w:rsidRDefault="00DF3BD7">
      <w:pPr>
        <w:wordWrap w:val="0"/>
        <w:jc w:val="left"/>
        <w:rPr>
          <w:rFonts w:eastAsia="宋体" w:hAnsi="宋体"/>
          <w:sz w:val="24"/>
          <w:szCs w:val="24"/>
        </w:rPr>
      </w:pPr>
    </w:p>
    <w:p w14:paraId="63621335" w14:textId="77777777" w:rsidR="00DF3BD7" w:rsidRPr="00685D67" w:rsidRDefault="00DF3BD7">
      <w:pPr>
        <w:wordWrap w:val="0"/>
        <w:jc w:val="left"/>
        <w:rPr>
          <w:rFonts w:eastAsia="宋体" w:hAnsi="宋体"/>
          <w:sz w:val="24"/>
          <w:szCs w:val="24"/>
        </w:rPr>
      </w:pPr>
    </w:p>
    <w:p w14:paraId="1F718251" w14:textId="77777777" w:rsidR="004E4E0B" w:rsidRPr="00685D67" w:rsidRDefault="006B3561">
      <w:pPr>
        <w:wordWrap w:val="0"/>
        <w:jc w:val="left"/>
        <w:rPr>
          <w:rFonts w:eastAsia="宋体" w:hAnsi="宋体"/>
          <w:b/>
          <w:sz w:val="24"/>
          <w:szCs w:val="24"/>
        </w:rPr>
      </w:pPr>
      <w:r w:rsidRPr="00685D67">
        <w:rPr>
          <w:rFonts w:eastAsia="宋体" w:hAnsi="宋体"/>
          <w:sz w:val="24"/>
          <w:szCs w:val="24"/>
        </w:rPr>
        <w:lastRenderedPageBreak/>
        <w:t>•</w:t>
      </w:r>
      <w:r w:rsidRPr="00685D67">
        <w:rPr>
          <w:rFonts w:eastAsia="宋体" w:hAnsi="宋体"/>
          <w:sz w:val="24"/>
          <w:szCs w:val="24"/>
        </w:rPr>
        <w:t xml:space="preserve"> </w:t>
      </w:r>
      <w:r w:rsidRPr="00685D67">
        <w:rPr>
          <w:rFonts w:eastAsia="宋体" w:hAnsi="宋体"/>
          <w:b/>
          <w:sz w:val="24"/>
          <w:szCs w:val="24"/>
        </w:rPr>
        <w:t>使用夹头</w:t>
      </w:r>
      <w:r w:rsidRPr="00685D67">
        <w:rPr>
          <w:rFonts w:eastAsia="宋体" w:hAnsi="宋体" w:hint="eastAsia"/>
          <w:b/>
          <w:sz w:val="24"/>
          <w:szCs w:val="24"/>
        </w:rPr>
        <w:t>钥匙</w:t>
      </w:r>
      <w:r w:rsidRPr="00685D67">
        <w:rPr>
          <w:rFonts w:eastAsia="宋体" w:hAnsi="宋体"/>
          <w:b/>
          <w:sz w:val="24"/>
          <w:szCs w:val="24"/>
        </w:rPr>
        <w:t>固定搅拌桨</w:t>
      </w:r>
      <w:r w:rsidRPr="00685D67">
        <w:rPr>
          <w:rFonts w:eastAsia="宋体" w:hAnsi="宋体" w:hint="eastAsia"/>
          <w:b/>
          <w:sz w:val="24"/>
          <w:szCs w:val="24"/>
        </w:rPr>
        <w:t>C</w:t>
      </w:r>
    </w:p>
    <w:p w14:paraId="60A1208F" w14:textId="77777777" w:rsidR="004E4E0B" w:rsidRPr="00685D67" w:rsidRDefault="006B3561">
      <w:pPr>
        <w:wordWrap w:val="0"/>
        <w:jc w:val="left"/>
        <w:rPr>
          <w:rFonts w:eastAsia="宋体" w:hAnsi="宋体"/>
          <w:sz w:val="24"/>
          <w:szCs w:val="24"/>
        </w:rPr>
      </w:pPr>
      <w:r w:rsidRPr="00685D67">
        <w:rPr>
          <w:rFonts w:eastAsia="宋体" w:hAnsi="宋体"/>
          <w:sz w:val="24"/>
          <w:szCs w:val="24"/>
        </w:rPr>
        <w:t>将</w:t>
      </w:r>
      <w:r w:rsidRPr="00685D67">
        <w:rPr>
          <w:rFonts w:eastAsia="宋体" w:hAnsi="宋体" w:hint="eastAsia"/>
          <w:sz w:val="24"/>
          <w:szCs w:val="24"/>
        </w:rPr>
        <w:t>搅拌</w:t>
      </w:r>
      <w:proofErr w:type="gramStart"/>
      <w:r w:rsidRPr="00685D67">
        <w:rPr>
          <w:rFonts w:eastAsia="宋体" w:hAnsi="宋体" w:hint="eastAsia"/>
          <w:sz w:val="24"/>
          <w:szCs w:val="24"/>
        </w:rPr>
        <w:t>桨</w:t>
      </w:r>
      <w:proofErr w:type="gramEnd"/>
      <w:r w:rsidRPr="00685D67">
        <w:rPr>
          <w:rFonts w:eastAsia="宋体" w:hAnsi="宋体" w:hint="eastAsia"/>
          <w:sz w:val="24"/>
          <w:szCs w:val="24"/>
        </w:rPr>
        <w:t>插入精密搅拌轴内，使用夹头钥匙将精密搅拌轴</w:t>
      </w:r>
      <w:r w:rsidRPr="00685D67">
        <w:rPr>
          <w:rFonts w:eastAsia="宋体" w:hAnsi="宋体" w:hint="eastAsia"/>
          <w:sz w:val="24"/>
          <w:szCs w:val="24"/>
        </w:rPr>
        <w:t>3</w:t>
      </w:r>
      <w:r w:rsidRPr="00685D67">
        <w:rPr>
          <w:rFonts w:eastAsia="宋体" w:hAnsi="宋体" w:hint="eastAsia"/>
          <w:sz w:val="24"/>
          <w:szCs w:val="24"/>
        </w:rPr>
        <w:t>个</w:t>
      </w:r>
      <w:proofErr w:type="gramStart"/>
      <w:r w:rsidRPr="00685D67">
        <w:rPr>
          <w:rFonts w:eastAsia="宋体" w:hAnsi="宋体" w:hint="eastAsia"/>
          <w:sz w:val="24"/>
          <w:szCs w:val="24"/>
        </w:rPr>
        <w:t>孔分别</w:t>
      </w:r>
      <w:proofErr w:type="gramEnd"/>
      <w:r w:rsidRPr="00685D67">
        <w:rPr>
          <w:rFonts w:eastAsia="宋体" w:hAnsi="宋体" w:hint="eastAsia"/>
          <w:sz w:val="24"/>
          <w:szCs w:val="24"/>
        </w:rPr>
        <w:t>拧紧。</w:t>
      </w:r>
    </w:p>
    <w:p w14:paraId="206B0490" w14:textId="77777777" w:rsidR="004E4E0B" w:rsidRPr="00685D67" w:rsidRDefault="006B3561">
      <w:pPr>
        <w:wordWrap w:val="0"/>
        <w:jc w:val="left"/>
        <w:rPr>
          <w:rFonts w:eastAsia="宋体" w:hAnsi="宋体"/>
          <w:sz w:val="24"/>
          <w:szCs w:val="24"/>
        </w:rPr>
      </w:pPr>
      <w:r w:rsidRPr="00685D67">
        <w:rPr>
          <w:rFonts w:eastAsia="宋体" w:hAnsi="宋体"/>
          <w:sz w:val="24"/>
          <w:szCs w:val="24"/>
        </w:rPr>
        <w:t>使用前请检查搅拌</w:t>
      </w:r>
      <w:proofErr w:type="gramStart"/>
      <w:r w:rsidRPr="00685D67">
        <w:rPr>
          <w:rFonts w:eastAsia="宋体" w:hAnsi="宋体"/>
          <w:sz w:val="24"/>
          <w:szCs w:val="24"/>
        </w:rPr>
        <w:t>桨</w:t>
      </w:r>
      <w:proofErr w:type="gramEnd"/>
      <w:r w:rsidRPr="00685D67">
        <w:rPr>
          <w:rFonts w:eastAsia="宋体" w:hAnsi="宋体"/>
          <w:sz w:val="24"/>
          <w:szCs w:val="24"/>
        </w:rPr>
        <w:t>是否牢固；并周期性进行检查。只有仪器静止并且断开电源时才可更换搅拌桨。</w:t>
      </w:r>
    </w:p>
    <w:p w14:paraId="449AD065" w14:textId="77777777" w:rsidR="004E4E0B" w:rsidRPr="00685D67" w:rsidRDefault="004E4E0B">
      <w:pPr>
        <w:wordWrap w:val="0"/>
        <w:jc w:val="left"/>
        <w:rPr>
          <w:rFonts w:eastAsia="宋体" w:hAnsi="宋体"/>
          <w:sz w:val="24"/>
          <w:szCs w:val="24"/>
        </w:rPr>
      </w:pPr>
    </w:p>
    <w:p w14:paraId="0239827E" w14:textId="77777777" w:rsidR="004E4E0B" w:rsidRPr="00685D67" w:rsidRDefault="006B3561">
      <w:pPr>
        <w:wordWrap w:val="0"/>
        <w:jc w:val="left"/>
        <w:rPr>
          <w:rFonts w:eastAsia="宋体" w:hAnsi="宋体"/>
          <w:sz w:val="24"/>
          <w:szCs w:val="24"/>
        </w:rPr>
      </w:pPr>
      <w:r w:rsidRPr="00685D67">
        <w:rPr>
          <w:rFonts w:eastAsia="宋体" w:hAnsi="宋体"/>
          <w:sz w:val="24"/>
          <w:szCs w:val="24"/>
        </w:rPr>
        <w:t>如果满足了上述条件，接通电源后仪器即可开始运行。</w:t>
      </w:r>
    </w:p>
    <w:p w14:paraId="5F190D90" w14:textId="77777777" w:rsidR="00685D67" w:rsidRPr="00685D67" w:rsidRDefault="00685D67">
      <w:pPr>
        <w:wordWrap w:val="0"/>
        <w:jc w:val="left"/>
        <w:rPr>
          <w:rFonts w:eastAsia="宋体" w:hAnsi="宋体"/>
          <w:sz w:val="24"/>
          <w:szCs w:val="24"/>
        </w:rPr>
      </w:pPr>
    </w:p>
    <w:p w14:paraId="5A60DE4F" w14:textId="77777777" w:rsidR="004E4E0B" w:rsidRPr="00685D67" w:rsidRDefault="006B3561">
      <w:pPr>
        <w:wordWrap w:val="0"/>
        <w:ind w:firstLine="2200"/>
        <w:jc w:val="left"/>
        <w:rPr>
          <w:rFonts w:eastAsia="宋体" w:hAnsi="宋体"/>
          <w:b/>
          <w:sz w:val="24"/>
          <w:szCs w:val="24"/>
        </w:rPr>
      </w:pPr>
      <w:r w:rsidRPr="00685D67">
        <w:rPr>
          <w:noProof/>
          <w:sz w:val="24"/>
          <w:szCs w:val="24"/>
        </w:rPr>
        <w:drawing>
          <wp:anchor distT="0" distB="0" distL="114300" distR="114300" simplePos="0" relativeHeight="251650560" behindDoc="0" locked="0" layoutInCell="1" allowOverlap="1" wp14:anchorId="6F64F1D7" wp14:editId="7361DF05">
            <wp:simplePos x="0" y="0"/>
            <wp:positionH relativeFrom="column">
              <wp:posOffset>82550</wp:posOffset>
            </wp:positionH>
            <wp:positionV relativeFrom="paragraph">
              <wp:posOffset>122555</wp:posOffset>
            </wp:positionV>
            <wp:extent cx="1181100" cy="356870"/>
            <wp:effectExtent l="0" t="0" r="0" b="5080"/>
            <wp:wrapNone/>
            <wp:docPr id="1" name="WordPictureWatermark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 descr=" "/>
                    <pic:cNvPicPr>
                      <a:picLocks noChangeAspect="1"/>
                    </pic:cNvPicPr>
                  </pic:nvPicPr>
                  <pic:blipFill>
                    <a:blip r:embed="rId11"/>
                    <a:stretch>
                      <a:fillRect/>
                    </a:stretch>
                  </pic:blipFill>
                  <pic:spPr>
                    <a:xfrm>
                      <a:off x="0" y="0"/>
                      <a:ext cx="1181100" cy="356870"/>
                    </a:xfrm>
                    <a:prstGeom prst="rect">
                      <a:avLst/>
                    </a:prstGeom>
                    <a:solidFill>
                      <a:srgbClr val="FFFFFF"/>
                    </a:solidFill>
                    <a:ln>
                      <a:noFill/>
                    </a:ln>
                  </pic:spPr>
                </pic:pic>
              </a:graphicData>
            </a:graphic>
          </wp:anchor>
        </w:drawing>
      </w:r>
      <w:r w:rsidRPr="00685D67">
        <w:rPr>
          <w:rFonts w:eastAsia="宋体" w:hAnsi="宋体"/>
          <w:b/>
          <w:sz w:val="24"/>
          <w:szCs w:val="24"/>
        </w:rPr>
        <w:t>小心翻倒</w:t>
      </w:r>
      <w:r w:rsidRPr="00685D67">
        <w:rPr>
          <w:rFonts w:eastAsia="宋体" w:hAnsi="宋体"/>
          <w:b/>
          <w:sz w:val="24"/>
          <w:szCs w:val="24"/>
        </w:rPr>
        <w:t>!</w:t>
      </w:r>
      <w:r w:rsidRPr="00685D67">
        <w:rPr>
          <w:rFonts w:eastAsia="宋体" w:hAnsi="宋体"/>
          <w:sz w:val="24"/>
          <w:szCs w:val="24"/>
        </w:rPr>
        <w:t xml:space="preserve"> </w:t>
      </w:r>
    </w:p>
    <w:p w14:paraId="513D5617" w14:textId="77777777" w:rsidR="004E4E0B" w:rsidRPr="00685D67" w:rsidRDefault="006B3561">
      <w:pPr>
        <w:wordWrap w:val="0"/>
        <w:ind w:firstLine="2200"/>
        <w:jc w:val="left"/>
        <w:rPr>
          <w:rFonts w:eastAsia="宋体" w:hAnsi="宋体"/>
          <w:sz w:val="24"/>
          <w:szCs w:val="24"/>
        </w:rPr>
      </w:pPr>
      <w:r w:rsidRPr="00685D67">
        <w:rPr>
          <w:rFonts w:eastAsia="宋体" w:hAnsi="宋体" w:hint="eastAsia"/>
          <w:b/>
          <w:sz w:val="24"/>
          <w:szCs w:val="24"/>
        </w:rPr>
        <w:t>搅拌器与支架保持水平垂直</w:t>
      </w:r>
      <w:r w:rsidRPr="00685D67">
        <w:rPr>
          <w:rFonts w:eastAsia="宋体" w:hAnsi="宋体"/>
          <w:b/>
          <w:sz w:val="24"/>
          <w:szCs w:val="24"/>
        </w:rPr>
        <w:t>!</w:t>
      </w:r>
      <w:r w:rsidRPr="00685D67">
        <w:rPr>
          <w:rFonts w:eastAsia="宋体" w:hAnsi="宋体"/>
          <w:sz w:val="24"/>
          <w:szCs w:val="24"/>
        </w:rPr>
        <w:t xml:space="preserve"> </w:t>
      </w:r>
    </w:p>
    <w:p w14:paraId="391C7E95" w14:textId="77777777" w:rsidR="004E4E0B" w:rsidRPr="00685D67" w:rsidRDefault="006B3561">
      <w:pPr>
        <w:wordWrap w:val="0"/>
        <w:ind w:firstLine="2200"/>
        <w:jc w:val="left"/>
        <w:rPr>
          <w:rFonts w:eastAsia="宋体" w:hAnsi="宋体"/>
          <w:b/>
          <w:sz w:val="24"/>
          <w:szCs w:val="24"/>
        </w:rPr>
      </w:pPr>
      <w:r w:rsidRPr="00685D67">
        <w:rPr>
          <w:rFonts w:eastAsia="宋体" w:hAnsi="宋体" w:hint="eastAsia"/>
          <w:b/>
          <w:sz w:val="24"/>
          <w:szCs w:val="24"/>
        </w:rPr>
        <w:t>机器不能超过支杆位置的</w:t>
      </w:r>
      <w:r w:rsidRPr="00685D67">
        <w:rPr>
          <w:rFonts w:eastAsia="宋体" w:hAnsi="宋体" w:hint="eastAsia"/>
          <w:b/>
          <w:sz w:val="24"/>
          <w:szCs w:val="24"/>
        </w:rPr>
        <w:t>2/3</w:t>
      </w:r>
      <w:r w:rsidRPr="00685D67">
        <w:rPr>
          <w:rFonts w:eastAsia="宋体" w:hAnsi="宋体"/>
          <w:b/>
          <w:sz w:val="24"/>
          <w:szCs w:val="24"/>
        </w:rPr>
        <w:t>!</w:t>
      </w:r>
    </w:p>
    <w:p w14:paraId="0FEFDB15" w14:textId="77777777" w:rsidR="004E4E0B" w:rsidRPr="00685D67" w:rsidRDefault="004E4E0B">
      <w:pPr>
        <w:autoSpaceDE w:val="0"/>
        <w:autoSpaceDN w:val="0"/>
        <w:spacing w:line="300" w:lineRule="auto"/>
        <w:jc w:val="left"/>
        <w:rPr>
          <w:rFonts w:eastAsia="宋体" w:hAnsi="宋体"/>
          <w:sz w:val="24"/>
          <w:szCs w:val="24"/>
        </w:rPr>
      </w:pPr>
    </w:p>
    <w:p w14:paraId="7FB46F25" w14:textId="24716579" w:rsidR="004E4E0B" w:rsidRPr="00542E5F" w:rsidRDefault="006B3561">
      <w:pPr>
        <w:autoSpaceDE w:val="0"/>
        <w:autoSpaceDN w:val="0"/>
        <w:spacing w:line="300" w:lineRule="auto"/>
        <w:jc w:val="left"/>
        <w:outlineLvl w:val="1"/>
        <w:rPr>
          <w:rFonts w:ascii="宋体" w:eastAsia="宋体" w:hAnsi="宋体"/>
          <w:b/>
          <w:bCs/>
          <w:sz w:val="24"/>
          <w:szCs w:val="24"/>
        </w:rPr>
      </w:pPr>
      <w:bookmarkStart w:id="8" w:name="_Toc23715"/>
      <w:r w:rsidRPr="00542E5F">
        <w:rPr>
          <w:rFonts w:ascii="宋体" w:eastAsia="宋体" w:hAnsi="宋体" w:hint="eastAsia"/>
          <w:b/>
          <w:bCs/>
          <w:sz w:val="24"/>
          <w:szCs w:val="24"/>
        </w:rPr>
        <w:t>3</w:t>
      </w:r>
      <w:r w:rsidRPr="00542E5F">
        <w:rPr>
          <w:rFonts w:ascii="宋体" w:eastAsia="宋体" w:hAnsi="宋体"/>
          <w:b/>
          <w:bCs/>
          <w:sz w:val="24"/>
          <w:szCs w:val="24"/>
        </w:rPr>
        <w:t>.</w:t>
      </w:r>
      <w:r w:rsidRPr="00542E5F">
        <w:rPr>
          <w:rFonts w:ascii="宋体" w:eastAsia="宋体" w:hAnsi="宋体" w:hint="eastAsia"/>
          <w:b/>
          <w:bCs/>
          <w:sz w:val="24"/>
          <w:szCs w:val="24"/>
        </w:rPr>
        <w:t>2</w:t>
      </w:r>
      <w:r w:rsidRPr="00542E5F">
        <w:rPr>
          <w:rFonts w:ascii="宋体" w:eastAsia="宋体" w:hAnsi="宋体"/>
          <w:b/>
          <w:bCs/>
          <w:sz w:val="24"/>
          <w:szCs w:val="24"/>
        </w:rPr>
        <w:t xml:space="preserve"> </w:t>
      </w:r>
      <w:r w:rsidRPr="00542E5F">
        <w:rPr>
          <w:rFonts w:ascii="宋体" w:eastAsia="宋体" w:hAnsi="宋体" w:hint="eastAsia"/>
          <w:b/>
          <w:bCs/>
          <w:sz w:val="24"/>
          <w:szCs w:val="24"/>
        </w:rPr>
        <w:t>显示</w:t>
      </w:r>
      <w:r w:rsidRPr="00542E5F">
        <w:rPr>
          <w:rFonts w:ascii="宋体" w:eastAsia="宋体" w:hAnsi="宋体"/>
          <w:b/>
          <w:bCs/>
          <w:sz w:val="24"/>
          <w:szCs w:val="24"/>
        </w:rPr>
        <w:t>面板</w:t>
      </w:r>
      <w:bookmarkEnd w:id="8"/>
    </w:p>
    <w:p w14:paraId="2D4E8A41" w14:textId="74F1A023" w:rsidR="00542E5F" w:rsidRPr="008D107F" w:rsidRDefault="00542E5F">
      <w:pPr>
        <w:autoSpaceDE w:val="0"/>
        <w:autoSpaceDN w:val="0"/>
        <w:spacing w:line="300" w:lineRule="auto"/>
        <w:jc w:val="left"/>
        <w:outlineLvl w:val="1"/>
        <w:rPr>
          <w:rFonts w:eastAsia="宋体" w:hAnsi="宋体"/>
          <w:b/>
          <w:bCs/>
          <w:sz w:val="24"/>
          <w:szCs w:val="24"/>
        </w:rPr>
      </w:pPr>
      <w:r>
        <w:rPr>
          <w:rFonts w:eastAsia="宋体" w:hAnsi="宋体" w:hint="eastAsia"/>
          <w:b/>
          <w:noProof/>
          <w:sz w:val="30"/>
          <w:szCs w:val="30"/>
        </w:rPr>
        <w:drawing>
          <wp:inline distT="0" distB="0" distL="114300" distR="114300" wp14:anchorId="749941FE" wp14:editId="0CB5CA24">
            <wp:extent cx="2372584" cy="3581400"/>
            <wp:effectExtent l="0" t="0" r="0" b="0"/>
            <wp:docPr id="23" name="图片 23" descr="微信图片_2021052616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10526162753"/>
                    <pic:cNvPicPr>
                      <a:picLocks noChangeAspect="1"/>
                    </pic:cNvPicPr>
                  </pic:nvPicPr>
                  <pic:blipFill>
                    <a:blip r:embed="rId16"/>
                    <a:stretch>
                      <a:fillRect/>
                    </a:stretch>
                  </pic:blipFill>
                  <pic:spPr>
                    <a:xfrm>
                      <a:off x="0" y="0"/>
                      <a:ext cx="2382612" cy="3596537"/>
                    </a:xfrm>
                    <a:prstGeom prst="rect">
                      <a:avLst/>
                    </a:prstGeom>
                  </pic:spPr>
                </pic:pic>
              </a:graphicData>
            </a:graphic>
          </wp:inline>
        </w:drawing>
      </w:r>
    </w:p>
    <w:p w14:paraId="4818D953" w14:textId="48925CEB" w:rsidR="004E4E0B" w:rsidRPr="00685D67" w:rsidRDefault="006B3561" w:rsidP="0063118E">
      <w:pPr>
        <w:autoSpaceDE w:val="0"/>
        <w:autoSpaceDN w:val="0"/>
        <w:spacing w:line="300" w:lineRule="auto"/>
        <w:ind w:left="240" w:hangingChars="100" w:hanging="240"/>
        <w:jc w:val="left"/>
        <w:rPr>
          <w:rFonts w:eastAsia="宋体" w:hAnsi="宋体"/>
          <w:sz w:val="24"/>
          <w:szCs w:val="24"/>
        </w:rPr>
      </w:pPr>
      <w:r w:rsidRPr="00685D67">
        <w:rPr>
          <w:rFonts w:eastAsia="宋体" w:hAnsi="宋体"/>
          <w:sz w:val="24"/>
          <w:szCs w:val="24"/>
        </w:rPr>
        <w:t>①状态指示栏：指示仪器当前的工作状态。</w:t>
      </w:r>
      <w:r w:rsidRPr="00685D67">
        <w:rPr>
          <w:noProof/>
          <w:sz w:val="24"/>
          <w:szCs w:val="24"/>
        </w:rPr>
        <w:drawing>
          <wp:inline distT="0" distB="0" distL="114300" distR="114300" wp14:anchorId="79A5B4A8" wp14:editId="35187C5A">
            <wp:extent cx="251460" cy="217170"/>
            <wp:effectExtent l="0" t="0" r="15240" b="11430"/>
            <wp:docPr id="3"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 "/>
                    <pic:cNvPicPr>
                      <a:picLocks noChangeAspect="1"/>
                    </pic:cNvPicPr>
                  </pic:nvPicPr>
                  <pic:blipFill>
                    <a:blip r:embed="rId17"/>
                    <a:stretch>
                      <a:fillRect/>
                    </a:stretch>
                  </pic:blipFill>
                  <pic:spPr>
                    <a:xfrm>
                      <a:off x="0" y="0"/>
                      <a:ext cx="251460" cy="217170"/>
                    </a:xfrm>
                    <a:prstGeom prst="rect">
                      <a:avLst/>
                    </a:prstGeom>
                    <a:solidFill>
                      <a:srgbClr val="FFFFFF"/>
                    </a:solidFill>
                    <a:ln>
                      <a:noFill/>
                    </a:ln>
                  </pic:spPr>
                </pic:pic>
              </a:graphicData>
            </a:graphic>
          </wp:inline>
        </w:drawing>
      </w:r>
      <w:r w:rsidRPr="00685D67">
        <w:rPr>
          <w:rFonts w:eastAsia="宋体" w:hAnsi="宋体"/>
          <w:sz w:val="24"/>
          <w:szCs w:val="24"/>
        </w:rPr>
        <w:t>运行状态；</w:t>
      </w:r>
      <w:r w:rsidRPr="00685D67">
        <w:rPr>
          <w:noProof/>
          <w:sz w:val="24"/>
          <w:szCs w:val="24"/>
        </w:rPr>
        <w:drawing>
          <wp:inline distT="0" distB="0" distL="114300" distR="114300" wp14:anchorId="45A3B382" wp14:editId="07676828">
            <wp:extent cx="208280" cy="228600"/>
            <wp:effectExtent l="0" t="0" r="1270" b="0"/>
            <wp:docPr id="2"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descr=" "/>
                    <pic:cNvPicPr>
                      <a:picLocks noChangeAspect="1"/>
                    </pic:cNvPicPr>
                  </pic:nvPicPr>
                  <pic:blipFill>
                    <a:blip r:embed="rId18"/>
                    <a:stretch>
                      <a:fillRect/>
                    </a:stretch>
                  </pic:blipFill>
                  <pic:spPr>
                    <a:xfrm>
                      <a:off x="0" y="0"/>
                      <a:ext cx="208280" cy="228600"/>
                    </a:xfrm>
                    <a:prstGeom prst="rect">
                      <a:avLst/>
                    </a:prstGeom>
                    <a:solidFill>
                      <a:srgbClr val="FFFFFF"/>
                    </a:solidFill>
                    <a:ln>
                      <a:noFill/>
                    </a:ln>
                  </pic:spPr>
                </pic:pic>
              </a:graphicData>
            </a:graphic>
          </wp:inline>
        </w:drawing>
      </w:r>
      <w:r w:rsidRPr="00685D67">
        <w:rPr>
          <w:rFonts w:eastAsia="宋体" w:hAnsi="宋体"/>
          <w:sz w:val="24"/>
          <w:szCs w:val="24"/>
        </w:rPr>
        <w:t>停止状态；</w:t>
      </w:r>
      <w:r w:rsidR="0063118E">
        <w:rPr>
          <w:rFonts w:eastAsia="宋体" w:hAnsi="宋体" w:hint="eastAsia"/>
          <w:sz w:val="24"/>
          <w:szCs w:val="24"/>
        </w:rPr>
        <w:t xml:space="preserve"> </w:t>
      </w:r>
      <w:r w:rsidR="0063118E">
        <w:rPr>
          <w:rFonts w:eastAsia="宋体" w:hAnsi="宋体"/>
          <w:sz w:val="24"/>
          <w:szCs w:val="24"/>
        </w:rPr>
        <w:t xml:space="preserve">    </w:t>
      </w:r>
      <w:r w:rsidRPr="00685D67">
        <w:rPr>
          <w:noProof/>
          <w:sz w:val="24"/>
          <w:szCs w:val="24"/>
        </w:rPr>
        <w:drawing>
          <wp:inline distT="0" distB="0" distL="114300" distR="114300" wp14:anchorId="5A3451AA" wp14:editId="251389BE">
            <wp:extent cx="204470" cy="238760"/>
            <wp:effectExtent l="0" t="0" r="5080" b="8890"/>
            <wp:docPr id="5"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 "/>
                    <pic:cNvPicPr>
                      <a:picLocks noChangeAspect="1"/>
                    </pic:cNvPicPr>
                  </pic:nvPicPr>
                  <pic:blipFill>
                    <a:blip r:embed="rId19"/>
                    <a:stretch>
                      <a:fillRect/>
                    </a:stretch>
                  </pic:blipFill>
                  <pic:spPr>
                    <a:xfrm>
                      <a:off x="0" y="0"/>
                      <a:ext cx="204470" cy="238760"/>
                    </a:xfrm>
                    <a:prstGeom prst="rect">
                      <a:avLst/>
                    </a:prstGeom>
                    <a:solidFill>
                      <a:srgbClr val="FFFFFF"/>
                    </a:solidFill>
                    <a:ln>
                      <a:noFill/>
                    </a:ln>
                  </pic:spPr>
                </pic:pic>
              </a:graphicData>
            </a:graphic>
          </wp:inline>
        </w:drawing>
      </w:r>
      <w:r w:rsidRPr="00685D67">
        <w:rPr>
          <w:rFonts w:eastAsia="宋体" w:hAnsi="宋体"/>
          <w:sz w:val="24"/>
          <w:szCs w:val="24"/>
        </w:rPr>
        <w:t>主界面状态；</w:t>
      </w:r>
      <w:r w:rsidRPr="00685D67">
        <w:rPr>
          <w:noProof/>
          <w:sz w:val="24"/>
          <w:szCs w:val="24"/>
        </w:rPr>
        <w:drawing>
          <wp:inline distT="0" distB="0" distL="114300" distR="114300" wp14:anchorId="09AFE5DA" wp14:editId="7998153D">
            <wp:extent cx="242570" cy="228600"/>
            <wp:effectExtent l="0" t="0" r="5080" b="0"/>
            <wp:docPr id="6"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 "/>
                    <pic:cNvPicPr>
                      <a:picLocks noChangeAspect="1"/>
                    </pic:cNvPicPr>
                  </pic:nvPicPr>
                  <pic:blipFill>
                    <a:blip r:embed="rId20"/>
                    <a:stretch>
                      <a:fillRect/>
                    </a:stretch>
                  </pic:blipFill>
                  <pic:spPr>
                    <a:xfrm>
                      <a:off x="0" y="0"/>
                      <a:ext cx="242570" cy="228600"/>
                    </a:xfrm>
                    <a:prstGeom prst="rect">
                      <a:avLst/>
                    </a:prstGeom>
                    <a:solidFill>
                      <a:srgbClr val="FFFFFF"/>
                    </a:solidFill>
                    <a:ln>
                      <a:noFill/>
                    </a:ln>
                  </pic:spPr>
                </pic:pic>
              </a:graphicData>
            </a:graphic>
          </wp:inline>
        </w:drawing>
      </w:r>
      <w:r w:rsidRPr="00685D67">
        <w:rPr>
          <w:rFonts w:eastAsia="宋体" w:hAnsi="宋体"/>
          <w:sz w:val="24"/>
          <w:szCs w:val="24"/>
        </w:rPr>
        <w:t>设定状态；</w:t>
      </w:r>
      <w:r w:rsidRPr="00685D67">
        <w:rPr>
          <w:noProof/>
          <w:sz w:val="24"/>
          <w:szCs w:val="24"/>
        </w:rPr>
        <w:drawing>
          <wp:inline distT="0" distB="0" distL="114300" distR="114300" wp14:anchorId="0B708C40" wp14:editId="5A73AF7B">
            <wp:extent cx="233680" cy="208280"/>
            <wp:effectExtent l="0" t="0" r="13970" b="1270"/>
            <wp:docPr id="4"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 "/>
                    <pic:cNvPicPr>
                      <a:picLocks noChangeAspect="1"/>
                    </pic:cNvPicPr>
                  </pic:nvPicPr>
                  <pic:blipFill>
                    <a:blip r:embed="rId21"/>
                    <a:stretch>
                      <a:fillRect/>
                    </a:stretch>
                  </pic:blipFill>
                  <pic:spPr>
                    <a:xfrm>
                      <a:off x="0" y="0"/>
                      <a:ext cx="233680" cy="208280"/>
                    </a:xfrm>
                    <a:prstGeom prst="rect">
                      <a:avLst/>
                    </a:prstGeom>
                    <a:solidFill>
                      <a:srgbClr val="FFFFFF"/>
                    </a:solidFill>
                    <a:ln>
                      <a:noFill/>
                    </a:ln>
                  </pic:spPr>
                </pic:pic>
              </a:graphicData>
            </a:graphic>
          </wp:inline>
        </w:drawing>
      </w:r>
      <w:r w:rsidRPr="00685D67">
        <w:rPr>
          <w:rFonts w:eastAsia="宋体" w:hAnsi="宋体"/>
          <w:sz w:val="24"/>
          <w:szCs w:val="24"/>
        </w:rPr>
        <w:t>按键锁定状态</w:t>
      </w:r>
    </w:p>
    <w:p w14:paraId="7C561ACB" w14:textId="77777777" w:rsidR="004E4E0B" w:rsidRPr="00685D67" w:rsidRDefault="004E4E0B">
      <w:pPr>
        <w:wordWrap w:val="0"/>
        <w:jc w:val="left"/>
        <w:rPr>
          <w:rFonts w:eastAsia="宋体" w:hAnsi="宋体"/>
          <w:sz w:val="24"/>
          <w:szCs w:val="24"/>
        </w:rPr>
      </w:pPr>
    </w:p>
    <w:p w14:paraId="0E4ECF31" w14:textId="77777777" w:rsidR="004E4E0B" w:rsidRPr="00685D67" w:rsidRDefault="006B3561">
      <w:pPr>
        <w:wordWrap w:val="0"/>
        <w:rPr>
          <w:rFonts w:eastAsia="宋体" w:hAnsi="宋体"/>
          <w:sz w:val="24"/>
          <w:szCs w:val="24"/>
        </w:rPr>
      </w:pPr>
      <w:r w:rsidRPr="00685D67">
        <w:rPr>
          <w:rFonts w:eastAsia="宋体" w:hAnsi="宋体"/>
          <w:sz w:val="24"/>
          <w:szCs w:val="24"/>
        </w:rPr>
        <w:t>②设定时间显示及设定时间状态显示。</w:t>
      </w:r>
    </w:p>
    <w:p w14:paraId="006F3E95" w14:textId="77777777" w:rsidR="004E4E0B" w:rsidRPr="00685D67" w:rsidRDefault="004E4E0B">
      <w:pPr>
        <w:wordWrap w:val="0"/>
        <w:rPr>
          <w:rFonts w:eastAsia="宋体" w:hAnsi="宋体"/>
          <w:sz w:val="24"/>
          <w:szCs w:val="24"/>
        </w:rPr>
      </w:pPr>
    </w:p>
    <w:p w14:paraId="46C07AF3" w14:textId="77777777" w:rsidR="004E4E0B" w:rsidRPr="00685D67" w:rsidRDefault="006B3561">
      <w:pPr>
        <w:wordWrap w:val="0"/>
        <w:rPr>
          <w:rFonts w:eastAsia="宋体" w:hAnsi="宋体"/>
          <w:sz w:val="24"/>
          <w:szCs w:val="24"/>
        </w:rPr>
      </w:pPr>
      <w:r w:rsidRPr="00685D67">
        <w:rPr>
          <w:rFonts w:eastAsia="宋体" w:hAnsi="宋体"/>
          <w:sz w:val="24"/>
          <w:szCs w:val="24"/>
        </w:rPr>
        <w:t>③实际转速显示及参数数值显示。</w:t>
      </w:r>
    </w:p>
    <w:p w14:paraId="6139852F" w14:textId="77777777" w:rsidR="004E4E0B" w:rsidRPr="00685D67" w:rsidRDefault="004E4E0B">
      <w:pPr>
        <w:wordWrap w:val="0"/>
        <w:rPr>
          <w:rFonts w:eastAsia="宋体" w:hAnsi="宋体"/>
          <w:sz w:val="24"/>
          <w:szCs w:val="24"/>
        </w:rPr>
      </w:pPr>
    </w:p>
    <w:p w14:paraId="76B73742" w14:textId="77777777" w:rsidR="004E4E0B" w:rsidRPr="00685D67" w:rsidRDefault="006B3561">
      <w:pPr>
        <w:wordWrap w:val="0"/>
        <w:rPr>
          <w:rFonts w:eastAsia="宋体" w:hAnsi="宋体"/>
          <w:sz w:val="24"/>
          <w:szCs w:val="24"/>
        </w:rPr>
      </w:pPr>
      <w:r w:rsidRPr="00685D67">
        <w:rPr>
          <w:rFonts w:eastAsia="宋体" w:hAnsi="宋体"/>
          <w:sz w:val="24"/>
          <w:szCs w:val="24"/>
        </w:rPr>
        <w:t>④设定转速和参数指示窗口。</w:t>
      </w:r>
    </w:p>
    <w:p w14:paraId="6DCFE159" w14:textId="677564A0" w:rsidR="004E4E0B" w:rsidRPr="00685D67" w:rsidRDefault="004E4E0B">
      <w:pPr>
        <w:wordWrap w:val="0"/>
        <w:rPr>
          <w:rFonts w:eastAsia="宋体" w:hAnsi="宋体"/>
          <w:sz w:val="24"/>
          <w:szCs w:val="24"/>
        </w:rPr>
      </w:pPr>
    </w:p>
    <w:p w14:paraId="39E2A35E" w14:textId="5DFCA74E" w:rsidR="004E4E0B" w:rsidRPr="00542E5F" w:rsidRDefault="006B3561" w:rsidP="00542E5F">
      <w:pPr>
        <w:wordWrap w:val="0"/>
        <w:rPr>
          <w:rFonts w:eastAsia="宋体" w:hAnsi="宋体"/>
          <w:sz w:val="24"/>
          <w:szCs w:val="24"/>
        </w:rPr>
      </w:pPr>
      <w:r w:rsidRPr="00685D67">
        <w:rPr>
          <w:noProof/>
          <w:sz w:val="24"/>
          <w:szCs w:val="24"/>
        </w:rPr>
        <w:drawing>
          <wp:anchor distT="0" distB="0" distL="114300" distR="114300" simplePos="0" relativeHeight="251651584" behindDoc="0" locked="0" layoutInCell="1" allowOverlap="1" wp14:anchorId="49C64A6C" wp14:editId="231FF84C">
            <wp:simplePos x="0" y="0"/>
            <wp:positionH relativeFrom="column">
              <wp:posOffset>161925</wp:posOffset>
            </wp:positionH>
            <wp:positionV relativeFrom="paragraph">
              <wp:posOffset>5715</wp:posOffset>
            </wp:positionV>
            <wp:extent cx="312460" cy="223520"/>
            <wp:effectExtent l="0" t="0" r="0" b="0"/>
            <wp:wrapNone/>
            <wp:docPr id="7" name="WordPictureWatermark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9" descr=" "/>
                    <pic:cNvPicPr>
                      <a:picLocks noChangeAspect="1"/>
                    </pic:cNvPicPr>
                  </pic:nvPicPr>
                  <pic:blipFill>
                    <a:blip r:embed="rId22"/>
                    <a:stretch>
                      <a:fillRect/>
                    </a:stretch>
                  </pic:blipFill>
                  <pic:spPr>
                    <a:xfrm>
                      <a:off x="0" y="0"/>
                      <a:ext cx="312700" cy="22369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685D67">
        <w:rPr>
          <w:rFonts w:eastAsia="宋体" w:hAnsi="宋体"/>
          <w:sz w:val="24"/>
          <w:szCs w:val="24"/>
        </w:rPr>
        <w:t>⑤</w:t>
      </w:r>
      <w:r w:rsidRPr="00685D67">
        <w:rPr>
          <w:rFonts w:eastAsia="宋体" w:hAnsi="宋体"/>
          <w:sz w:val="24"/>
          <w:szCs w:val="24"/>
        </w:rPr>
        <w:t xml:space="preserve">      </w:t>
      </w:r>
      <w:r w:rsidR="008D107F">
        <w:rPr>
          <w:rFonts w:eastAsia="宋体" w:hAnsi="宋体" w:hint="eastAsia"/>
          <w:sz w:val="24"/>
          <w:szCs w:val="24"/>
        </w:rPr>
        <w:t xml:space="preserve"> </w:t>
      </w:r>
      <w:r w:rsidR="008D107F">
        <w:rPr>
          <w:rFonts w:eastAsia="宋体" w:hAnsi="宋体"/>
          <w:sz w:val="24"/>
          <w:szCs w:val="24"/>
        </w:rPr>
        <w:t xml:space="preserve">     </w:t>
      </w:r>
      <w:r w:rsidR="008D107F">
        <w:rPr>
          <w:rFonts w:eastAsia="宋体" w:hAnsi="宋体" w:hint="eastAsia"/>
          <w:sz w:val="24"/>
          <w:szCs w:val="24"/>
        </w:rPr>
        <w:t>防</w:t>
      </w:r>
      <w:r w:rsidRPr="00685D67">
        <w:rPr>
          <w:rFonts w:eastAsia="宋体" w:hAnsi="宋体"/>
          <w:sz w:val="24"/>
          <w:szCs w:val="24"/>
        </w:rPr>
        <w:t>倾斜</w:t>
      </w:r>
      <w:r w:rsidRPr="00685D67">
        <w:rPr>
          <w:rFonts w:eastAsia="宋体" w:hAnsi="宋体" w:hint="eastAsia"/>
          <w:sz w:val="24"/>
          <w:szCs w:val="24"/>
        </w:rPr>
        <w:t>；显示温度值</w:t>
      </w:r>
    </w:p>
    <w:p w14:paraId="55EF6762" w14:textId="115B161C" w:rsidR="004E4E0B" w:rsidRDefault="006B3561" w:rsidP="0036484E">
      <w:pPr>
        <w:wordWrap w:val="0"/>
        <w:jc w:val="left"/>
        <w:outlineLvl w:val="1"/>
        <w:rPr>
          <w:rFonts w:eastAsia="宋体" w:hAnsi="宋体"/>
          <w:b/>
          <w:sz w:val="30"/>
          <w:szCs w:val="30"/>
        </w:rPr>
      </w:pPr>
      <w:bookmarkStart w:id="9" w:name="_Toc20915"/>
      <w:r>
        <w:rPr>
          <w:rFonts w:eastAsia="宋体" w:hAnsi="宋体" w:hint="eastAsia"/>
          <w:b/>
          <w:sz w:val="30"/>
          <w:szCs w:val="30"/>
        </w:rPr>
        <w:lastRenderedPageBreak/>
        <w:t>3</w:t>
      </w:r>
      <w:r>
        <w:rPr>
          <w:rFonts w:eastAsia="宋体" w:hAnsi="宋体"/>
          <w:b/>
          <w:sz w:val="30"/>
          <w:szCs w:val="30"/>
        </w:rPr>
        <w:t>.</w:t>
      </w:r>
      <w:r>
        <w:rPr>
          <w:rFonts w:eastAsia="宋体" w:hAnsi="宋体" w:hint="eastAsia"/>
          <w:b/>
          <w:sz w:val="30"/>
          <w:szCs w:val="30"/>
        </w:rPr>
        <w:t>3</w:t>
      </w:r>
      <w:r>
        <w:rPr>
          <w:rFonts w:eastAsia="宋体" w:hAnsi="宋体"/>
          <w:b/>
          <w:sz w:val="30"/>
          <w:szCs w:val="30"/>
        </w:rPr>
        <w:t xml:space="preserve"> </w:t>
      </w:r>
      <w:r>
        <w:rPr>
          <w:rFonts w:eastAsia="宋体" w:hAnsi="宋体"/>
          <w:b/>
          <w:sz w:val="30"/>
          <w:szCs w:val="30"/>
        </w:rPr>
        <w:t>操作说明</w:t>
      </w:r>
      <w:bookmarkEnd w:id="9"/>
    </w:p>
    <w:p w14:paraId="6E6BF434" w14:textId="77777777" w:rsidR="0036484E" w:rsidRDefault="0036484E" w:rsidP="0036484E">
      <w:pPr>
        <w:wordWrap w:val="0"/>
        <w:jc w:val="left"/>
        <w:outlineLvl w:val="1"/>
        <w:rPr>
          <w:rFonts w:eastAsia="宋体" w:hAnsi="宋体"/>
          <w:b/>
          <w:sz w:val="30"/>
          <w:szCs w:val="30"/>
        </w:rPr>
      </w:pPr>
    </w:p>
    <w:p w14:paraId="5C5DFAA9" w14:textId="77777777" w:rsidR="004E4E0B" w:rsidRPr="00DF3BD7" w:rsidRDefault="006B3561">
      <w:pPr>
        <w:wordWrap w:val="0"/>
        <w:jc w:val="left"/>
        <w:rPr>
          <w:rFonts w:eastAsia="宋体" w:hAnsi="宋体"/>
          <w:b/>
          <w:sz w:val="24"/>
          <w:szCs w:val="24"/>
        </w:rPr>
      </w:pPr>
      <w:r w:rsidRPr="00DF3BD7">
        <w:rPr>
          <w:rFonts w:eastAsia="宋体" w:hAnsi="宋体"/>
          <w:sz w:val="24"/>
          <w:szCs w:val="24"/>
        </w:rPr>
        <w:t>•</w:t>
      </w:r>
      <w:r w:rsidRPr="00DF3BD7">
        <w:rPr>
          <w:rFonts w:eastAsia="宋体" w:hAnsi="宋体"/>
          <w:sz w:val="24"/>
          <w:szCs w:val="24"/>
        </w:rPr>
        <w:t xml:space="preserve"> </w:t>
      </w:r>
      <w:r w:rsidRPr="00DF3BD7">
        <w:rPr>
          <w:rFonts w:eastAsia="宋体" w:hAnsi="宋体"/>
          <w:b/>
          <w:sz w:val="24"/>
          <w:szCs w:val="24"/>
        </w:rPr>
        <w:t>开机</w:t>
      </w:r>
    </w:p>
    <w:p w14:paraId="1C65F9FE" w14:textId="77777777" w:rsidR="004E4E0B" w:rsidRPr="00DF3BD7" w:rsidRDefault="006B3561">
      <w:pPr>
        <w:wordWrap w:val="0"/>
        <w:jc w:val="left"/>
        <w:rPr>
          <w:rFonts w:eastAsia="宋体" w:hAnsi="宋体"/>
          <w:sz w:val="24"/>
          <w:szCs w:val="24"/>
        </w:rPr>
      </w:pPr>
      <w:r w:rsidRPr="00DF3BD7">
        <w:rPr>
          <w:rFonts w:eastAsia="宋体" w:hAnsi="宋体"/>
          <w:sz w:val="24"/>
          <w:szCs w:val="24"/>
        </w:rPr>
        <w:t xml:space="preserve">- </w:t>
      </w:r>
      <w:r w:rsidRPr="00DF3BD7">
        <w:rPr>
          <w:rFonts w:eastAsia="宋体" w:hAnsi="宋体"/>
          <w:sz w:val="24"/>
          <w:szCs w:val="24"/>
        </w:rPr>
        <w:t>关闭仪器电源开关</w:t>
      </w:r>
      <w:r w:rsidRPr="00DF3BD7">
        <w:rPr>
          <w:rFonts w:eastAsia="宋体" w:hAnsi="宋体"/>
          <w:sz w:val="24"/>
          <w:szCs w:val="24"/>
        </w:rPr>
        <w:t xml:space="preserve"> </w:t>
      </w:r>
    </w:p>
    <w:p w14:paraId="0F343B86" w14:textId="77777777" w:rsidR="004E4E0B" w:rsidRPr="00DF3BD7" w:rsidRDefault="006B3561">
      <w:pPr>
        <w:wordWrap w:val="0"/>
        <w:jc w:val="left"/>
        <w:rPr>
          <w:rFonts w:eastAsia="宋体" w:hAnsi="宋体"/>
          <w:sz w:val="24"/>
          <w:szCs w:val="24"/>
        </w:rPr>
      </w:pPr>
      <w:r w:rsidRPr="00DF3BD7">
        <w:rPr>
          <w:rFonts w:eastAsia="宋体" w:hAnsi="宋体"/>
          <w:sz w:val="24"/>
          <w:szCs w:val="24"/>
        </w:rPr>
        <w:t xml:space="preserve">- </w:t>
      </w:r>
      <w:r w:rsidRPr="00DF3BD7">
        <w:rPr>
          <w:rFonts w:eastAsia="宋体" w:hAnsi="宋体"/>
          <w:sz w:val="24"/>
          <w:szCs w:val="24"/>
        </w:rPr>
        <w:t>将电源线插入电源插座</w:t>
      </w:r>
      <w:r w:rsidRPr="00DF3BD7">
        <w:rPr>
          <w:rFonts w:eastAsia="宋体" w:hAnsi="宋体"/>
          <w:sz w:val="24"/>
          <w:szCs w:val="24"/>
        </w:rPr>
        <w:t xml:space="preserve"> </w:t>
      </w:r>
      <w:r w:rsidRPr="00DF3BD7">
        <w:rPr>
          <w:rFonts w:eastAsia="宋体" w:hAnsi="宋体"/>
          <w:sz w:val="24"/>
          <w:szCs w:val="24"/>
        </w:rPr>
        <w:tab/>
      </w:r>
    </w:p>
    <w:p w14:paraId="61DC4AA3" w14:textId="77777777" w:rsidR="004E4E0B" w:rsidRPr="00DF3BD7" w:rsidRDefault="006B3561">
      <w:pPr>
        <w:wordWrap w:val="0"/>
        <w:jc w:val="left"/>
        <w:rPr>
          <w:rFonts w:eastAsia="宋体" w:hAnsi="宋体"/>
          <w:sz w:val="24"/>
          <w:szCs w:val="24"/>
        </w:rPr>
      </w:pPr>
      <w:r w:rsidRPr="00DF3BD7">
        <w:rPr>
          <w:rFonts w:eastAsia="宋体" w:hAnsi="宋体"/>
          <w:sz w:val="24"/>
          <w:szCs w:val="24"/>
        </w:rPr>
        <w:t xml:space="preserve">- </w:t>
      </w:r>
      <w:r w:rsidRPr="00DF3BD7">
        <w:rPr>
          <w:rFonts w:eastAsia="宋体" w:hAnsi="宋体"/>
          <w:sz w:val="24"/>
          <w:szCs w:val="24"/>
        </w:rPr>
        <w:t>开启仪器电源开关</w:t>
      </w:r>
      <w:r w:rsidRPr="00DF3BD7">
        <w:rPr>
          <w:rFonts w:eastAsia="宋体" w:hAnsi="宋体"/>
          <w:sz w:val="24"/>
          <w:szCs w:val="24"/>
        </w:rPr>
        <w:t xml:space="preserve"> </w:t>
      </w:r>
    </w:p>
    <w:p w14:paraId="5B282994" w14:textId="77777777" w:rsidR="004E4E0B" w:rsidRPr="00DF3BD7" w:rsidRDefault="006B3561">
      <w:pPr>
        <w:wordWrap w:val="0"/>
        <w:jc w:val="left"/>
        <w:rPr>
          <w:rFonts w:eastAsia="宋体" w:hAnsi="宋体"/>
          <w:sz w:val="24"/>
          <w:szCs w:val="24"/>
        </w:rPr>
      </w:pPr>
      <w:r w:rsidRPr="00DF3BD7">
        <w:rPr>
          <w:rFonts w:eastAsia="宋体" w:hAnsi="宋体"/>
          <w:sz w:val="24"/>
          <w:szCs w:val="24"/>
        </w:rPr>
        <w:t xml:space="preserve">- </w:t>
      </w:r>
      <w:r w:rsidRPr="00DF3BD7">
        <w:rPr>
          <w:rFonts w:eastAsia="宋体" w:hAnsi="宋体"/>
          <w:sz w:val="24"/>
          <w:szCs w:val="24"/>
        </w:rPr>
        <w:t>电源指示灯点亮，显示屏显示</w:t>
      </w:r>
      <w:r w:rsidRPr="00DF3BD7">
        <w:rPr>
          <w:rFonts w:eastAsia="宋体" w:hAnsi="宋体"/>
          <w:sz w:val="24"/>
          <w:szCs w:val="24"/>
        </w:rPr>
        <w:t xml:space="preserve"> </w:t>
      </w:r>
      <w:proofErr w:type="gramStart"/>
      <w:r w:rsidRPr="00DF3BD7">
        <w:rPr>
          <w:rFonts w:eastAsia="宋体" w:hAnsi="宋体"/>
          <w:sz w:val="24"/>
          <w:szCs w:val="24"/>
        </w:rPr>
        <w:t>”</w:t>
      </w:r>
      <w:proofErr w:type="spellStart"/>
      <w:proofErr w:type="gramEnd"/>
      <w:r w:rsidRPr="00DF3BD7">
        <w:rPr>
          <w:rFonts w:ascii="仿宋" w:eastAsia="仿宋" w:hAnsi="仿宋"/>
          <w:b/>
          <w:sz w:val="24"/>
          <w:szCs w:val="24"/>
        </w:rPr>
        <w:t>csu</w:t>
      </w:r>
      <w:proofErr w:type="spellEnd"/>
      <w:r w:rsidRPr="00DF3BD7">
        <w:rPr>
          <w:rFonts w:ascii="仿宋" w:eastAsia="仿宋" w:hAnsi="仿宋"/>
          <w:b/>
          <w:sz w:val="24"/>
          <w:szCs w:val="24"/>
        </w:rPr>
        <w:t>- 20</w:t>
      </w:r>
      <w:proofErr w:type="gramStart"/>
      <w:r w:rsidRPr="00DF3BD7">
        <w:rPr>
          <w:rFonts w:eastAsia="宋体" w:hAnsi="宋体"/>
          <w:sz w:val="24"/>
          <w:szCs w:val="24"/>
        </w:rPr>
        <w:t>”</w:t>
      </w:r>
      <w:proofErr w:type="gramEnd"/>
      <w:r w:rsidRPr="00DF3BD7">
        <w:rPr>
          <w:rFonts w:eastAsia="宋体" w:hAnsi="宋体"/>
          <w:sz w:val="24"/>
          <w:szCs w:val="24"/>
        </w:rPr>
        <w:t>,3</w:t>
      </w:r>
      <w:r w:rsidRPr="00DF3BD7">
        <w:rPr>
          <w:rFonts w:eastAsia="宋体" w:hAnsi="宋体"/>
          <w:sz w:val="24"/>
          <w:szCs w:val="24"/>
        </w:rPr>
        <w:t>秒后进入主页界面。</w:t>
      </w:r>
    </w:p>
    <w:p w14:paraId="2ECFEEDB" w14:textId="272E3108" w:rsidR="004E4E0B" w:rsidRDefault="004E4E0B">
      <w:pPr>
        <w:wordWrap w:val="0"/>
        <w:jc w:val="left"/>
        <w:rPr>
          <w:rFonts w:eastAsia="宋体" w:hAnsi="宋体"/>
          <w:sz w:val="24"/>
          <w:szCs w:val="24"/>
        </w:rPr>
      </w:pPr>
    </w:p>
    <w:p w14:paraId="321BC4EB" w14:textId="77777777" w:rsidR="006E6208" w:rsidRPr="00DF3BD7" w:rsidRDefault="006E6208">
      <w:pPr>
        <w:wordWrap w:val="0"/>
        <w:jc w:val="left"/>
        <w:rPr>
          <w:rFonts w:eastAsia="宋体" w:hAnsi="宋体"/>
          <w:sz w:val="24"/>
          <w:szCs w:val="24"/>
        </w:rPr>
      </w:pPr>
    </w:p>
    <w:p w14:paraId="7A0B0419" w14:textId="77777777" w:rsidR="004E4E0B" w:rsidRPr="00DF3BD7" w:rsidRDefault="006B3561">
      <w:pPr>
        <w:wordWrap w:val="0"/>
        <w:jc w:val="left"/>
        <w:rPr>
          <w:rFonts w:eastAsia="宋体" w:hAnsi="宋体"/>
          <w:b/>
          <w:sz w:val="24"/>
          <w:szCs w:val="24"/>
        </w:rPr>
      </w:pPr>
      <w:r w:rsidRPr="00DF3BD7">
        <w:rPr>
          <w:rFonts w:eastAsia="宋体" w:hAnsi="宋体"/>
          <w:b/>
          <w:sz w:val="24"/>
          <w:szCs w:val="24"/>
        </w:rPr>
        <w:t>•</w:t>
      </w:r>
      <w:r w:rsidRPr="00DF3BD7">
        <w:rPr>
          <w:rFonts w:eastAsia="宋体" w:hAnsi="宋体"/>
          <w:b/>
          <w:sz w:val="24"/>
          <w:szCs w:val="24"/>
        </w:rPr>
        <w:t xml:space="preserve"> </w:t>
      </w:r>
      <w:r w:rsidRPr="00DF3BD7">
        <w:rPr>
          <w:rFonts w:eastAsia="宋体" w:hAnsi="宋体"/>
          <w:b/>
          <w:sz w:val="24"/>
          <w:szCs w:val="24"/>
        </w:rPr>
        <w:t>启停</w:t>
      </w:r>
    </w:p>
    <w:p w14:paraId="13A92A4C" w14:textId="77777777" w:rsidR="004E4E0B" w:rsidRPr="00DF3BD7" w:rsidRDefault="006B3561">
      <w:pPr>
        <w:wordWrap w:val="0"/>
        <w:jc w:val="left"/>
        <w:rPr>
          <w:rFonts w:eastAsia="宋体" w:hAnsi="宋体"/>
          <w:sz w:val="24"/>
          <w:szCs w:val="24"/>
        </w:rPr>
      </w:pPr>
      <w:r w:rsidRPr="00DF3BD7">
        <w:rPr>
          <w:rFonts w:eastAsia="宋体" w:hAnsi="宋体"/>
          <w:sz w:val="24"/>
          <w:szCs w:val="24"/>
        </w:rPr>
        <w:t xml:space="preserve">- </w:t>
      </w:r>
      <w:r w:rsidRPr="00DF3BD7">
        <w:rPr>
          <w:rFonts w:eastAsia="宋体" w:hAnsi="宋体"/>
          <w:sz w:val="24"/>
          <w:szCs w:val="24"/>
        </w:rPr>
        <w:t>停止状态下显示图标</w:t>
      </w:r>
      <w:r w:rsidRPr="00DF3BD7">
        <w:rPr>
          <w:noProof/>
          <w:sz w:val="24"/>
          <w:szCs w:val="24"/>
        </w:rPr>
        <w:drawing>
          <wp:inline distT="0" distB="0" distL="114300" distR="114300" wp14:anchorId="2BA5CB57" wp14:editId="1276A0A6">
            <wp:extent cx="351790" cy="304800"/>
            <wp:effectExtent l="0" t="0" r="10160" b="0"/>
            <wp:docPr id="13"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 "/>
                    <pic:cNvPicPr>
                      <a:picLocks noChangeAspect="1"/>
                    </pic:cNvPicPr>
                  </pic:nvPicPr>
                  <pic:blipFill>
                    <a:blip r:embed="rId23"/>
                    <a:stretch>
                      <a:fillRect/>
                    </a:stretch>
                  </pic:blipFill>
                  <pic:spPr>
                    <a:xfrm>
                      <a:off x="0" y="0"/>
                      <a:ext cx="351790" cy="304800"/>
                    </a:xfrm>
                    <a:prstGeom prst="rect">
                      <a:avLst/>
                    </a:prstGeom>
                    <a:solidFill>
                      <a:srgbClr val="FFFFFF"/>
                    </a:solidFill>
                    <a:ln>
                      <a:noFill/>
                    </a:ln>
                  </pic:spPr>
                </pic:pic>
              </a:graphicData>
            </a:graphic>
          </wp:inline>
        </w:drawing>
      </w:r>
      <w:r w:rsidRPr="00DF3BD7">
        <w:rPr>
          <w:rFonts w:eastAsia="宋体" w:hAnsi="宋体"/>
          <w:sz w:val="24"/>
          <w:szCs w:val="24"/>
        </w:rPr>
        <w:t>，单击旋钮开关，启动搅拌，显示图标</w:t>
      </w:r>
      <w:r w:rsidRPr="00DF3BD7">
        <w:rPr>
          <w:noProof/>
          <w:sz w:val="24"/>
          <w:szCs w:val="24"/>
        </w:rPr>
        <w:drawing>
          <wp:inline distT="0" distB="0" distL="114300" distR="114300" wp14:anchorId="6BFDC430" wp14:editId="015C5503">
            <wp:extent cx="323850" cy="256540"/>
            <wp:effectExtent l="0" t="0" r="0" b="10160"/>
            <wp:docPr id="12"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 "/>
                    <pic:cNvPicPr>
                      <a:picLocks noChangeAspect="1"/>
                    </pic:cNvPicPr>
                  </pic:nvPicPr>
                  <pic:blipFill>
                    <a:blip r:embed="rId24"/>
                    <a:stretch>
                      <a:fillRect/>
                    </a:stretch>
                  </pic:blipFill>
                  <pic:spPr>
                    <a:xfrm>
                      <a:off x="0" y="0"/>
                      <a:ext cx="323850" cy="256540"/>
                    </a:xfrm>
                    <a:prstGeom prst="rect">
                      <a:avLst/>
                    </a:prstGeom>
                    <a:solidFill>
                      <a:srgbClr val="FFFFFF"/>
                    </a:solidFill>
                    <a:ln>
                      <a:noFill/>
                    </a:ln>
                  </pic:spPr>
                </pic:pic>
              </a:graphicData>
            </a:graphic>
          </wp:inline>
        </w:drawing>
      </w:r>
      <w:r w:rsidRPr="00DF3BD7">
        <w:rPr>
          <w:rFonts w:eastAsia="宋体" w:hAnsi="宋体"/>
          <w:sz w:val="24"/>
          <w:szCs w:val="24"/>
        </w:rPr>
        <w:t>。</w:t>
      </w:r>
    </w:p>
    <w:p w14:paraId="5BC858C9" w14:textId="77777777" w:rsidR="004E4E0B" w:rsidRPr="00DF3BD7" w:rsidRDefault="006B3561">
      <w:pPr>
        <w:wordWrap w:val="0"/>
        <w:jc w:val="left"/>
        <w:rPr>
          <w:rFonts w:eastAsia="宋体" w:hAnsi="宋体"/>
          <w:b/>
          <w:sz w:val="24"/>
          <w:szCs w:val="24"/>
        </w:rPr>
      </w:pPr>
      <w:r w:rsidRPr="00DF3BD7">
        <w:rPr>
          <w:rFonts w:eastAsia="宋体" w:hAnsi="宋体"/>
          <w:sz w:val="24"/>
          <w:szCs w:val="24"/>
        </w:rPr>
        <w:t xml:space="preserve">- </w:t>
      </w:r>
      <w:r w:rsidRPr="00DF3BD7">
        <w:rPr>
          <w:rFonts w:eastAsia="宋体" w:hAnsi="宋体"/>
          <w:sz w:val="24"/>
          <w:szCs w:val="24"/>
        </w:rPr>
        <w:t>运行状态下显示图标</w:t>
      </w:r>
      <w:r w:rsidRPr="00DF3BD7">
        <w:rPr>
          <w:noProof/>
          <w:sz w:val="24"/>
          <w:szCs w:val="24"/>
        </w:rPr>
        <w:drawing>
          <wp:inline distT="0" distB="0" distL="114300" distR="114300" wp14:anchorId="4E35F309" wp14:editId="06B97ACA">
            <wp:extent cx="323850" cy="256540"/>
            <wp:effectExtent l="0" t="0" r="0" b="10160"/>
            <wp:docPr id="11"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descr=" "/>
                    <pic:cNvPicPr>
                      <a:picLocks noChangeAspect="1"/>
                    </pic:cNvPicPr>
                  </pic:nvPicPr>
                  <pic:blipFill>
                    <a:blip r:embed="rId24"/>
                    <a:stretch>
                      <a:fillRect/>
                    </a:stretch>
                  </pic:blipFill>
                  <pic:spPr>
                    <a:xfrm>
                      <a:off x="0" y="0"/>
                      <a:ext cx="323850" cy="256540"/>
                    </a:xfrm>
                    <a:prstGeom prst="rect">
                      <a:avLst/>
                    </a:prstGeom>
                    <a:solidFill>
                      <a:srgbClr val="FFFFFF"/>
                    </a:solidFill>
                    <a:ln>
                      <a:noFill/>
                    </a:ln>
                  </pic:spPr>
                </pic:pic>
              </a:graphicData>
            </a:graphic>
          </wp:inline>
        </w:drawing>
      </w:r>
      <w:r w:rsidRPr="00DF3BD7">
        <w:rPr>
          <w:rFonts w:eastAsia="宋体" w:hAnsi="宋体"/>
          <w:sz w:val="24"/>
          <w:szCs w:val="24"/>
        </w:rPr>
        <w:t>，单击旋钮开关，停止搅拌，显示图标</w:t>
      </w:r>
      <w:r w:rsidRPr="00DF3BD7">
        <w:rPr>
          <w:noProof/>
          <w:sz w:val="24"/>
          <w:szCs w:val="24"/>
        </w:rPr>
        <w:drawing>
          <wp:inline distT="0" distB="0" distL="114300" distR="114300" wp14:anchorId="14A84026" wp14:editId="15B19E17">
            <wp:extent cx="304800" cy="266700"/>
            <wp:effectExtent l="0" t="0" r="0" b="0"/>
            <wp:docPr id="10"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3" descr=" "/>
                    <pic:cNvPicPr>
                      <a:picLocks noChangeAspect="1"/>
                    </pic:cNvPicPr>
                  </pic:nvPicPr>
                  <pic:blipFill>
                    <a:blip r:embed="rId23"/>
                    <a:stretch>
                      <a:fillRect/>
                    </a:stretch>
                  </pic:blipFill>
                  <pic:spPr>
                    <a:xfrm>
                      <a:off x="0" y="0"/>
                      <a:ext cx="304800" cy="266700"/>
                    </a:xfrm>
                    <a:prstGeom prst="rect">
                      <a:avLst/>
                    </a:prstGeom>
                    <a:solidFill>
                      <a:srgbClr val="FFFFFF"/>
                    </a:solidFill>
                    <a:ln>
                      <a:noFill/>
                    </a:ln>
                  </pic:spPr>
                </pic:pic>
              </a:graphicData>
            </a:graphic>
          </wp:inline>
        </w:drawing>
      </w:r>
      <w:r w:rsidRPr="00DF3BD7">
        <w:rPr>
          <w:rFonts w:eastAsia="宋体" w:hAnsi="宋体"/>
          <w:b/>
          <w:sz w:val="24"/>
          <w:szCs w:val="24"/>
        </w:rPr>
        <w:t>。</w:t>
      </w:r>
    </w:p>
    <w:p w14:paraId="1DC89602" w14:textId="6E5E2A02" w:rsidR="00DF3BD7" w:rsidRDefault="00DF3BD7">
      <w:pPr>
        <w:wordWrap w:val="0"/>
        <w:jc w:val="left"/>
        <w:rPr>
          <w:rFonts w:eastAsia="宋体" w:hAnsi="宋体"/>
          <w:b/>
          <w:sz w:val="24"/>
          <w:szCs w:val="24"/>
        </w:rPr>
      </w:pPr>
    </w:p>
    <w:p w14:paraId="2D7E893C" w14:textId="77777777" w:rsidR="006E6208" w:rsidRPr="00DF3BD7" w:rsidRDefault="006E6208">
      <w:pPr>
        <w:wordWrap w:val="0"/>
        <w:jc w:val="left"/>
        <w:rPr>
          <w:rFonts w:eastAsia="宋体" w:hAnsi="宋体"/>
          <w:b/>
          <w:sz w:val="24"/>
          <w:szCs w:val="24"/>
        </w:rPr>
      </w:pPr>
    </w:p>
    <w:p w14:paraId="0EA0E839" w14:textId="77777777" w:rsidR="004E4E0B" w:rsidRPr="00DF3BD7" w:rsidRDefault="006B3561">
      <w:pPr>
        <w:wordWrap w:val="0"/>
        <w:jc w:val="left"/>
        <w:rPr>
          <w:rFonts w:eastAsia="宋体" w:hAnsi="宋体"/>
          <w:b/>
          <w:sz w:val="24"/>
          <w:szCs w:val="24"/>
        </w:rPr>
      </w:pPr>
      <w:r w:rsidRPr="00DF3BD7">
        <w:rPr>
          <w:rFonts w:eastAsia="宋体" w:hAnsi="宋体"/>
          <w:b/>
          <w:sz w:val="24"/>
          <w:szCs w:val="24"/>
        </w:rPr>
        <w:t>•</w:t>
      </w:r>
      <w:r w:rsidRPr="00DF3BD7">
        <w:rPr>
          <w:rFonts w:eastAsia="宋体" w:hAnsi="宋体"/>
          <w:b/>
          <w:sz w:val="24"/>
          <w:szCs w:val="24"/>
        </w:rPr>
        <w:t xml:space="preserve"> </w:t>
      </w:r>
      <w:r w:rsidRPr="00DF3BD7">
        <w:rPr>
          <w:rFonts w:eastAsia="宋体" w:hAnsi="宋体"/>
          <w:b/>
          <w:sz w:val="24"/>
          <w:szCs w:val="24"/>
        </w:rPr>
        <w:t>转速</w:t>
      </w:r>
      <w:r w:rsidRPr="00DF3BD7">
        <w:rPr>
          <w:rFonts w:eastAsia="宋体" w:hAnsi="宋体" w:hint="eastAsia"/>
          <w:b/>
          <w:sz w:val="24"/>
          <w:szCs w:val="24"/>
        </w:rPr>
        <w:t>设定</w:t>
      </w:r>
    </w:p>
    <w:p w14:paraId="4DF9862F" w14:textId="77777777" w:rsidR="004E4E0B" w:rsidRPr="00DF3BD7" w:rsidRDefault="006B3561">
      <w:pPr>
        <w:wordWrap w:val="0"/>
        <w:jc w:val="left"/>
        <w:rPr>
          <w:rFonts w:eastAsia="宋体" w:hAnsi="宋体"/>
          <w:sz w:val="24"/>
          <w:szCs w:val="24"/>
        </w:rPr>
      </w:pPr>
      <w:r w:rsidRPr="00DF3BD7">
        <w:rPr>
          <w:rFonts w:eastAsia="宋体" w:hAnsi="宋体" w:hint="eastAsia"/>
          <w:b/>
          <w:sz w:val="24"/>
          <w:szCs w:val="24"/>
        </w:rPr>
        <w:t xml:space="preserve">- </w:t>
      </w:r>
      <w:r w:rsidRPr="00DF3BD7">
        <w:rPr>
          <w:rFonts w:eastAsia="宋体" w:hAnsi="宋体"/>
          <w:sz w:val="24"/>
          <w:szCs w:val="24"/>
        </w:rPr>
        <w:t>旋转旋钮，向右可增大设定值，向左减小设定值。</w:t>
      </w:r>
    </w:p>
    <w:p w14:paraId="789D8ABE" w14:textId="77777777" w:rsidR="004E4E0B" w:rsidRPr="00DF3BD7" w:rsidRDefault="006B3561">
      <w:pPr>
        <w:wordWrap w:val="0"/>
        <w:ind w:left="210" w:hanging="210"/>
        <w:jc w:val="left"/>
        <w:rPr>
          <w:rFonts w:eastAsia="宋体" w:hAnsi="宋体"/>
          <w:sz w:val="24"/>
          <w:szCs w:val="24"/>
        </w:rPr>
      </w:pPr>
      <w:r>
        <w:rPr>
          <w:rFonts w:eastAsia="宋体" w:hAnsi="宋体"/>
          <w:sz w:val="20"/>
          <w:szCs w:val="20"/>
        </w:rPr>
        <w:t xml:space="preserve">- </w:t>
      </w:r>
      <w:r w:rsidRPr="00DF3BD7">
        <w:rPr>
          <w:rFonts w:eastAsia="宋体" w:hAnsi="宋体"/>
          <w:sz w:val="24"/>
          <w:szCs w:val="24"/>
        </w:rPr>
        <w:t>搅拌速度在运行或者停止状态下，均可进行调节。</w:t>
      </w:r>
    </w:p>
    <w:p w14:paraId="4EE09AC7" w14:textId="77777777" w:rsidR="004E4E0B" w:rsidRPr="00DF3BD7" w:rsidRDefault="006B3561" w:rsidP="00377A08">
      <w:pPr>
        <w:wordWrap w:val="0"/>
        <w:ind w:left="120" w:hangingChars="50" w:hanging="120"/>
        <w:jc w:val="left"/>
        <w:rPr>
          <w:rFonts w:eastAsia="宋体" w:hAnsi="宋体"/>
          <w:sz w:val="24"/>
          <w:szCs w:val="24"/>
        </w:rPr>
      </w:pPr>
      <w:r w:rsidRPr="00DF3BD7">
        <w:rPr>
          <w:rFonts w:eastAsia="宋体" w:hAnsi="宋体"/>
          <w:sz w:val="24"/>
          <w:szCs w:val="24"/>
        </w:rPr>
        <w:t xml:space="preserve">- </w:t>
      </w:r>
      <w:r w:rsidRPr="00DF3BD7">
        <w:rPr>
          <w:rFonts w:eastAsia="宋体" w:hAnsi="宋体"/>
          <w:sz w:val="24"/>
          <w:szCs w:val="24"/>
        </w:rPr>
        <w:t>搅拌开始后，速度实时显示区域显示搅拌电机的实时速度，搅拌图标</w:t>
      </w:r>
      <w:r w:rsidRPr="00DF3BD7">
        <w:rPr>
          <w:noProof/>
          <w:sz w:val="24"/>
          <w:szCs w:val="24"/>
        </w:rPr>
        <w:drawing>
          <wp:inline distT="0" distB="0" distL="114300" distR="114300" wp14:anchorId="5A0A993E" wp14:editId="307BF46D">
            <wp:extent cx="139065" cy="152352"/>
            <wp:effectExtent l="0" t="0" r="0" b="0"/>
            <wp:docPr id="9"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4" descr=" "/>
                    <pic:cNvPicPr>
                      <a:picLocks noChangeAspect="1"/>
                    </pic:cNvPicPr>
                  </pic:nvPicPr>
                  <pic:blipFill>
                    <a:blip r:embed="rId25"/>
                    <a:stretch>
                      <a:fillRect/>
                    </a:stretch>
                  </pic:blipFill>
                  <pic:spPr>
                    <a:xfrm>
                      <a:off x="0" y="0"/>
                      <a:ext cx="145746" cy="159671"/>
                    </a:xfrm>
                    <a:prstGeom prst="rect">
                      <a:avLst/>
                    </a:prstGeom>
                    <a:solidFill>
                      <a:srgbClr val="FFFFFF"/>
                    </a:solidFill>
                    <a:ln>
                      <a:noFill/>
                    </a:ln>
                  </pic:spPr>
                </pic:pic>
              </a:graphicData>
            </a:graphic>
          </wp:inline>
        </w:drawing>
      </w:r>
      <w:r w:rsidRPr="00DF3BD7">
        <w:rPr>
          <w:rFonts w:eastAsia="宋体" w:hAnsi="宋体"/>
          <w:sz w:val="24"/>
          <w:szCs w:val="24"/>
        </w:rPr>
        <w:t>内，搅拌棒交替点亮。</w:t>
      </w:r>
    </w:p>
    <w:p w14:paraId="199E9299" w14:textId="77777777" w:rsidR="004E4E0B" w:rsidRPr="00DF3BD7" w:rsidRDefault="006B3561">
      <w:pPr>
        <w:wordWrap w:val="0"/>
        <w:ind w:left="241" w:hangingChars="100" w:hanging="241"/>
        <w:jc w:val="left"/>
        <w:rPr>
          <w:rFonts w:eastAsia="宋体" w:hAnsi="宋体"/>
          <w:sz w:val="24"/>
          <w:szCs w:val="24"/>
        </w:rPr>
      </w:pPr>
      <w:r w:rsidRPr="00DF3BD7">
        <w:rPr>
          <w:rFonts w:eastAsia="宋体" w:hAnsi="宋体" w:hint="eastAsia"/>
          <w:b/>
          <w:sz w:val="24"/>
          <w:szCs w:val="24"/>
        </w:rPr>
        <w:t xml:space="preserve">- </w:t>
      </w:r>
      <w:r w:rsidRPr="00DF3BD7">
        <w:rPr>
          <w:rFonts w:eastAsia="宋体" w:hAnsi="宋体" w:hint="eastAsia"/>
          <w:sz w:val="24"/>
          <w:szCs w:val="24"/>
        </w:rPr>
        <w:t>若想断电或重启后保存设定转速，可在调节完后按下旋钮，则保存当前转速。</w:t>
      </w:r>
    </w:p>
    <w:p w14:paraId="736AA3F0" w14:textId="77777777" w:rsidR="004E4E0B" w:rsidRPr="00DF3BD7" w:rsidRDefault="006B3561">
      <w:pPr>
        <w:wordWrap w:val="0"/>
        <w:ind w:left="240" w:hangingChars="100" w:hanging="240"/>
        <w:jc w:val="left"/>
        <w:rPr>
          <w:rFonts w:eastAsia="宋体" w:hAnsi="宋体"/>
          <w:sz w:val="24"/>
          <w:szCs w:val="24"/>
        </w:rPr>
      </w:pPr>
      <w:r w:rsidRPr="00DF3BD7">
        <w:rPr>
          <w:rFonts w:eastAsia="宋体" w:hAnsi="宋体" w:hint="eastAsia"/>
          <w:sz w:val="24"/>
          <w:szCs w:val="24"/>
        </w:rPr>
        <w:t xml:space="preserve">- </w:t>
      </w:r>
      <w:r w:rsidRPr="00DF3BD7">
        <w:rPr>
          <w:rFonts w:eastAsia="宋体" w:hAnsi="宋体" w:hint="eastAsia"/>
          <w:sz w:val="24"/>
          <w:szCs w:val="24"/>
        </w:rPr>
        <w:t>若不想断电或重启后保存设定转速，调节完后无需按下旋钮。</w:t>
      </w:r>
    </w:p>
    <w:p w14:paraId="5D201C68" w14:textId="6A639C09" w:rsidR="004E4E0B" w:rsidRDefault="004E4E0B">
      <w:pPr>
        <w:wordWrap w:val="0"/>
        <w:jc w:val="left"/>
        <w:rPr>
          <w:rFonts w:eastAsia="宋体" w:hAnsi="宋体"/>
          <w:sz w:val="24"/>
          <w:szCs w:val="24"/>
        </w:rPr>
      </w:pPr>
    </w:p>
    <w:p w14:paraId="0A65EBED" w14:textId="77777777" w:rsidR="006E6208" w:rsidRPr="00DF3BD7" w:rsidRDefault="006E6208">
      <w:pPr>
        <w:wordWrap w:val="0"/>
        <w:jc w:val="left"/>
        <w:rPr>
          <w:rFonts w:eastAsia="宋体" w:hAnsi="宋体"/>
          <w:sz w:val="24"/>
          <w:szCs w:val="24"/>
        </w:rPr>
      </w:pPr>
    </w:p>
    <w:p w14:paraId="33EEA31D" w14:textId="77777777" w:rsidR="004E4E0B" w:rsidRPr="00DF3BD7" w:rsidRDefault="006B3561">
      <w:pPr>
        <w:wordWrap w:val="0"/>
        <w:jc w:val="left"/>
        <w:rPr>
          <w:rFonts w:eastAsia="宋体" w:hAnsi="宋体"/>
          <w:b/>
          <w:sz w:val="24"/>
          <w:szCs w:val="24"/>
        </w:rPr>
      </w:pPr>
      <w:r w:rsidRPr="00DF3BD7">
        <w:rPr>
          <w:rFonts w:eastAsia="宋体" w:hAnsi="宋体"/>
          <w:b/>
          <w:sz w:val="24"/>
          <w:szCs w:val="24"/>
        </w:rPr>
        <w:t>•</w:t>
      </w:r>
      <w:r w:rsidRPr="00DF3BD7">
        <w:rPr>
          <w:rFonts w:eastAsia="宋体" w:hAnsi="宋体"/>
          <w:b/>
          <w:sz w:val="24"/>
          <w:szCs w:val="24"/>
        </w:rPr>
        <w:t xml:space="preserve"> </w:t>
      </w:r>
      <w:r w:rsidRPr="00DF3BD7">
        <w:rPr>
          <w:rFonts w:eastAsia="宋体" w:hAnsi="宋体" w:hint="eastAsia"/>
          <w:b/>
          <w:sz w:val="24"/>
          <w:szCs w:val="24"/>
        </w:rPr>
        <w:t>转向设定</w:t>
      </w:r>
    </w:p>
    <w:p w14:paraId="64F46780" w14:textId="433EEFFF" w:rsidR="004E4E0B" w:rsidRPr="00DF3BD7" w:rsidRDefault="006B3561">
      <w:pPr>
        <w:wordWrap w:val="0"/>
        <w:ind w:left="210" w:hanging="210"/>
        <w:jc w:val="left"/>
        <w:rPr>
          <w:rFonts w:eastAsia="宋体" w:hAnsi="宋体"/>
          <w:sz w:val="24"/>
          <w:szCs w:val="24"/>
        </w:rPr>
      </w:pPr>
      <w:r w:rsidRPr="00DF3BD7">
        <w:rPr>
          <w:rFonts w:eastAsia="宋体" w:hAnsi="宋体"/>
          <w:sz w:val="24"/>
          <w:szCs w:val="24"/>
        </w:rPr>
        <w:t xml:space="preserve">- </w:t>
      </w:r>
      <w:r w:rsidRPr="00DF3BD7">
        <w:rPr>
          <w:rFonts w:eastAsia="宋体" w:hAnsi="宋体" w:hint="eastAsia"/>
          <w:sz w:val="24"/>
          <w:szCs w:val="24"/>
        </w:rPr>
        <w:t>在机器停止旋转的状态下，</w:t>
      </w:r>
      <w:r w:rsidRPr="00DF3BD7">
        <w:rPr>
          <w:rFonts w:eastAsia="宋体" w:hAnsi="宋体"/>
          <w:sz w:val="24"/>
          <w:szCs w:val="24"/>
        </w:rPr>
        <w:t>单击</w:t>
      </w:r>
      <w:r w:rsidRPr="00DF3BD7">
        <w:rPr>
          <w:rFonts w:eastAsia="宋体" w:hAnsi="宋体" w:hint="eastAsia"/>
          <w:sz w:val="24"/>
          <w:szCs w:val="24"/>
        </w:rPr>
        <w:t>转向设定键</w:t>
      </w:r>
      <w:r w:rsidRPr="00DF3BD7">
        <w:rPr>
          <w:rFonts w:eastAsia="宋体" w:hAnsi="宋体"/>
          <w:sz w:val="24"/>
          <w:szCs w:val="24"/>
        </w:rPr>
        <w:t>，</w:t>
      </w:r>
      <w:r w:rsidRPr="00DF3BD7">
        <w:rPr>
          <w:rFonts w:eastAsia="宋体" w:hAnsi="宋体" w:hint="eastAsia"/>
          <w:sz w:val="24"/>
          <w:szCs w:val="24"/>
        </w:rPr>
        <w:t>进入转</w:t>
      </w:r>
      <w:r w:rsidR="005675CE">
        <w:rPr>
          <w:rFonts w:eastAsia="宋体" w:hAnsi="宋体" w:hint="eastAsia"/>
          <w:sz w:val="24"/>
          <w:szCs w:val="24"/>
        </w:rPr>
        <w:t>向</w:t>
      </w:r>
      <w:r w:rsidRPr="00DF3BD7">
        <w:rPr>
          <w:rFonts w:eastAsia="宋体" w:hAnsi="宋体" w:hint="eastAsia"/>
          <w:sz w:val="24"/>
          <w:szCs w:val="24"/>
        </w:rPr>
        <w:t>模式切换</w:t>
      </w:r>
      <w:r w:rsidRPr="00DF3BD7">
        <w:rPr>
          <w:rFonts w:eastAsia="宋体" w:hAnsi="宋体"/>
          <w:sz w:val="24"/>
          <w:szCs w:val="24"/>
        </w:rPr>
        <w:t>，旋转旋钮，</w:t>
      </w:r>
      <w:r w:rsidRPr="00DF3BD7">
        <w:rPr>
          <w:rFonts w:eastAsia="宋体" w:hAnsi="宋体" w:hint="eastAsia"/>
          <w:sz w:val="24"/>
          <w:szCs w:val="24"/>
        </w:rPr>
        <w:t>选择模式（</w:t>
      </w:r>
      <w:r w:rsidR="008F522A" w:rsidRPr="000A4D5B">
        <w:rPr>
          <w:rFonts w:eastAsia="宋体" w:hAnsi="宋体"/>
          <w:color w:val="FF0000"/>
          <w:sz w:val="24"/>
          <w:szCs w:val="24"/>
        </w:rPr>
        <w:t>0</w:t>
      </w:r>
      <w:r w:rsidR="000326A7">
        <w:rPr>
          <w:rFonts w:eastAsia="宋体" w:hAnsi="宋体" w:hint="eastAsia"/>
          <w:color w:val="FF0000"/>
          <w:sz w:val="24"/>
          <w:szCs w:val="24"/>
        </w:rPr>
        <w:t>逆时针</w:t>
      </w:r>
      <w:r w:rsidRPr="000A4D5B">
        <w:rPr>
          <w:rFonts w:eastAsia="宋体" w:hAnsi="宋体" w:hint="eastAsia"/>
          <w:color w:val="FF0000"/>
          <w:sz w:val="24"/>
          <w:szCs w:val="24"/>
        </w:rPr>
        <w:t>，</w:t>
      </w:r>
      <w:r w:rsidR="008F522A" w:rsidRPr="000A4D5B">
        <w:rPr>
          <w:rFonts w:eastAsia="宋体" w:hAnsi="宋体"/>
          <w:color w:val="FF0000"/>
          <w:sz w:val="24"/>
          <w:szCs w:val="24"/>
        </w:rPr>
        <w:t>1</w:t>
      </w:r>
      <w:r w:rsidR="000326A7">
        <w:rPr>
          <w:rFonts w:eastAsia="宋体" w:hAnsi="宋体" w:hint="eastAsia"/>
          <w:color w:val="FF0000"/>
          <w:sz w:val="24"/>
          <w:szCs w:val="24"/>
        </w:rPr>
        <w:t>顺时针</w:t>
      </w:r>
      <w:r w:rsidRPr="000A4D5B">
        <w:rPr>
          <w:rFonts w:eastAsia="宋体" w:hAnsi="宋体" w:hint="eastAsia"/>
          <w:color w:val="FF0000"/>
          <w:sz w:val="24"/>
          <w:szCs w:val="24"/>
        </w:rPr>
        <w:t>，</w:t>
      </w:r>
      <w:r w:rsidR="008F522A" w:rsidRPr="000A4D5B">
        <w:rPr>
          <w:rFonts w:eastAsia="宋体" w:hAnsi="宋体"/>
          <w:color w:val="FF0000"/>
          <w:sz w:val="24"/>
          <w:szCs w:val="24"/>
        </w:rPr>
        <w:t>2</w:t>
      </w:r>
      <w:r w:rsidRPr="000A4D5B">
        <w:rPr>
          <w:rFonts w:eastAsia="宋体" w:hAnsi="宋体" w:hint="eastAsia"/>
          <w:color w:val="FF0000"/>
          <w:sz w:val="24"/>
          <w:szCs w:val="24"/>
        </w:rPr>
        <w:t>自动切换</w:t>
      </w:r>
      <w:r w:rsidR="000326A7">
        <w:rPr>
          <w:rFonts w:eastAsia="宋体" w:hAnsi="宋体" w:hint="eastAsia"/>
          <w:color w:val="FF0000"/>
          <w:sz w:val="24"/>
          <w:szCs w:val="24"/>
        </w:rPr>
        <w:t>顺</w:t>
      </w:r>
      <w:r w:rsidR="000326A7">
        <w:rPr>
          <w:rFonts w:eastAsia="宋体" w:hAnsi="宋体" w:hint="eastAsia"/>
          <w:color w:val="FF0000"/>
          <w:sz w:val="24"/>
          <w:szCs w:val="24"/>
        </w:rPr>
        <w:t>/</w:t>
      </w:r>
      <w:r w:rsidR="000326A7">
        <w:rPr>
          <w:rFonts w:eastAsia="宋体" w:hAnsi="宋体" w:hint="eastAsia"/>
          <w:color w:val="FF0000"/>
          <w:sz w:val="24"/>
          <w:szCs w:val="24"/>
        </w:rPr>
        <w:t>逆时针</w:t>
      </w:r>
      <w:r w:rsidRPr="00DF3BD7">
        <w:rPr>
          <w:rFonts w:eastAsia="宋体" w:hAnsi="宋体" w:hint="eastAsia"/>
          <w:sz w:val="24"/>
          <w:szCs w:val="24"/>
        </w:rPr>
        <w:t>）</w:t>
      </w:r>
      <w:r w:rsidRPr="00DF3BD7">
        <w:rPr>
          <w:rFonts w:eastAsia="宋体" w:hAnsi="宋体"/>
          <w:sz w:val="24"/>
          <w:szCs w:val="24"/>
        </w:rPr>
        <w:t>。</w:t>
      </w:r>
    </w:p>
    <w:p w14:paraId="0F337CC9" w14:textId="77777777" w:rsidR="004E4E0B" w:rsidRPr="00DF3BD7" w:rsidRDefault="006B3561">
      <w:pPr>
        <w:wordWrap w:val="0"/>
        <w:ind w:left="210" w:hanging="210"/>
        <w:jc w:val="left"/>
        <w:rPr>
          <w:rFonts w:eastAsia="宋体" w:hAnsi="宋体"/>
          <w:sz w:val="24"/>
          <w:szCs w:val="24"/>
        </w:rPr>
      </w:pPr>
      <w:r w:rsidRPr="00DF3BD7">
        <w:rPr>
          <w:rFonts w:eastAsia="宋体" w:hAnsi="宋体" w:hint="eastAsia"/>
          <w:sz w:val="24"/>
          <w:szCs w:val="24"/>
        </w:rPr>
        <w:t xml:space="preserve">- </w:t>
      </w:r>
      <w:r w:rsidRPr="00DF3BD7">
        <w:rPr>
          <w:rFonts w:eastAsia="宋体" w:hAnsi="宋体"/>
          <w:sz w:val="24"/>
          <w:szCs w:val="24"/>
        </w:rPr>
        <w:t>设定完成以后，再次单击</w:t>
      </w:r>
      <w:r w:rsidRPr="00DF3BD7">
        <w:rPr>
          <w:rFonts w:eastAsia="宋体" w:hAnsi="宋体" w:hint="eastAsia"/>
          <w:sz w:val="24"/>
          <w:szCs w:val="24"/>
        </w:rPr>
        <w:t>转速设定键退出</w:t>
      </w:r>
      <w:r w:rsidRPr="00DF3BD7">
        <w:rPr>
          <w:rFonts w:eastAsia="宋体" w:hAnsi="宋体"/>
          <w:sz w:val="24"/>
          <w:szCs w:val="24"/>
        </w:rPr>
        <w:t>。</w:t>
      </w:r>
    </w:p>
    <w:p w14:paraId="4546D1FB" w14:textId="031890BC" w:rsidR="004E4E0B" w:rsidRDefault="004E4E0B">
      <w:pPr>
        <w:wordWrap w:val="0"/>
        <w:jc w:val="left"/>
        <w:rPr>
          <w:rFonts w:eastAsia="宋体" w:hAnsi="宋体"/>
          <w:b/>
          <w:sz w:val="24"/>
          <w:szCs w:val="24"/>
        </w:rPr>
      </w:pPr>
    </w:p>
    <w:p w14:paraId="60752129" w14:textId="77777777" w:rsidR="006E6208" w:rsidRPr="00DF3BD7" w:rsidRDefault="006E6208">
      <w:pPr>
        <w:wordWrap w:val="0"/>
        <w:jc w:val="left"/>
        <w:rPr>
          <w:rFonts w:eastAsia="宋体" w:hAnsi="宋体"/>
          <w:b/>
          <w:sz w:val="24"/>
          <w:szCs w:val="24"/>
        </w:rPr>
      </w:pPr>
    </w:p>
    <w:p w14:paraId="48F27568" w14:textId="77777777" w:rsidR="004E4E0B" w:rsidRPr="00DF3BD7" w:rsidRDefault="006B3561">
      <w:pPr>
        <w:wordWrap w:val="0"/>
        <w:jc w:val="left"/>
        <w:rPr>
          <w:rFonts w:eastAsia="宋体" w:hAnsi="宋体"/>
          <w:sz w:val="24"/>
          <w:szCs w:val="24"/>
        </w:rPr>
      </w:pPr>
      <w:r w:rsidRPr="00DF3BD7">
        <w:rPr>
          <w:rFonts w:eastAsia="宋体" w:hAnsi="宋体"/>
          <w:b/>
          <w:sz w:val="24"/>
          <w:szCs w:val="24"/>
        </w:rPr>
        <w:t>•</w:t>
      </w:r>
      <w:r w:rsidRPr="00DF3BD7">
        <w:rPr>
          <w:rFonts w:eastAsia="宋体" w:hAnsi="宋体"/>
          <w:b/>
          <w:sz w:val="24"/>
          <w:szCs w:val="24"/>
        </w:rPr>
        <w:t xml:space="preserve"> </w:t>
      </w:r>
      <w:r w:rsidRPr="00DF3BD7">
        <w:rPr>
          <w:rFonts w:eastAsia="宋体" w:hAnsi="宋体" w:hint="eastAsia"/>
          <w:b/>
          <w:sz w:val="24"/>
          <w:szCs w:val="24"/>
        </w:rPr>
        <w:t>正反转时间设定</w:t>
      </w:r>
    </w:p>
    <w:p w14:paraId="188EEDDA" w14:textId="0C3D8AB5" w:rsidR="004E4E0B" w:rsidRDefault="006B3561">
      <w:pPr>
        <w:wordWrap w:val="0"/>
        <w:ind w:left="210" w:hanging="210"/>
        <w:jc w:val="left"/>
        <w:rPr>
          <w:rFonts w:eastAsia="宋体" w:hAnsi="宋体"/>
          <w:sz w:val="24"/>
          <w:szCs w:val="24"/>
        </w:rPr>
      </w:pPr>
      <w:r w:rsidRPr="00DF3BD7">
        <w:rPr>
          <w:rFonts w:eastAsia="宋体" w:hAnsi="宋体" w:hint="eastAsia"/>
          <w:sz w:val="24"/>
          <w:szCs w:val="24"/>
        </w:rPr>
        <w:t xml:space="preserve">- </w:t>
      </w:r>
      <w:r w:rsidRPr="00DF3BD7">
        <w:rPr>
          <w:rFonts w:eastAsia="宋体" w:hAnsi="宋体" w:hint="eastAsia"/>
          <w:sz w:val="24"/>
          <w:szCs w:val="24"/>
        </w:rPr>
        <w:t>在机器停止旋转的状态下，</w:t>
      </w:r>
      <w:proofErr w:type="gramStart"/>
      <w:r w:rsidRPr="00DF3BD7">
        <w:rPr>
          <w:rFonts w:eastAsia="宋体" w:hAnsi="宋体" w:hint="eastAsia"/>
          <w:sz w:val="24"/>
          <w:szCs w:val="24"/>
        </w:rPr>
        <w:t>长按转向</w:t>
      </w:r>
      <w:proofErr w:type="gramEnd"/>
      <w:r w:rsidRPr="00DF3BD7">
        <w:rPr>
          <w:rFonts w:eastAsia="宋体" w:hAnsi="宋体" w:hint="eastAsia"/>
          <w:sz w:val="24"/>
          <w:szCs w:val="24"/>
        </w:rPr>
        <w:t>设定键</w:t>
      </w:r>
      <w:r w:rsidRPr="00DF3BD7">
        <w:rPr>
          <w:rFonts w:eastAsia="宋体" w:hAnsi="宋体" w:hint="eastAsia"/>
          <w:sz w:val="24"/>
          <w:szCs w:val="24"/>
        </w:rPr>
        <w:t>2</w:t>
      </w:r>
      <w:r w:rsidRPr="00DF3BD7">
        <w:rPr>
          <w:rFonts w:eastAsia="宋体" w:hAnsi="宋体" w:hint="eastAsia"/>
          <w:sz w:val="24"/>
          <w:szCs w:val="24"/>
        </w:rPr>
        <w:t>秒，显示</w:t>
      </w:r>
      <w:r w:rsidRPr="00DF3BD7">
        <w:rPr>
          <w:rFonts w:eastAsia="宋体" w:hAnsi="宋体" w:hint="eastAsia"/>
          <w:sz w:val="24"/>
          <w:szCs w:val="24"/>
        </w:rPr>
        <w:t>T1(</w:t>
      </w:r>
      <w:r w:rsidR="005675CE" w:rsidRPr="005675CE">
        <w:rPr>
          <w:rFonts w:eastAsia="宋体" w:hAnsi="宋体" w:hint="eastAsia"/>
          <w:color w:val="FF0000"/>
          <w:sz w:val="24"/>
          <w:szCs w:val="24"/>
        </w:rPr>
        <w:t>逆时针</w:t>
      </w:r>
      <w:r w:rsidRPr="005675CE">
        <w:rPr>
          <w:rFonts w:eastAsia="宋体" w:hAnsi="宋体" w:hint="eastAsia"/>
          <w:color w:val="FF0000"/>
          <w:sz w:val="24"/>
          <w:szCs w:val="24"/>
        </w:rPr>
        <w:t>转时间</w:t>
      </w:r>
      <w:r w:rsidRPr="00DF3BD7">
        <w:rPr>
          <w:rFonts w:eastAsia="宋体" w:hAnsi="宋体" w:hint="eastAsia"/>
          <w:sz w:val="24"/>
          <w:szCs w:val="24"/>
        </w:rPr>
        <w:t>)</w:t>
      </w:r>
      <w:r w:rsidRPr="00DF3BD7">
        <w:rPr>
          <w:rFonts w:eastAsia="宋体" w:hAnsi="宋体" w:hint="eastAsia"/>
          <w:sz w:val="24"/>
          <w:szCs w:val="24"/>
        </w:rPr>
        <w:t>，旋转旋钮设定时间。</w:t>
      </w:r>
    </w:p>
    <w:p w14:paraId="161B8BA7" w14:textId="77777777" w:rsidR="004A7F5C" w:rsidRPr="00DF3BD7" w:rsidRDefault="004A7F5C">
      <w:pPr>
        <w:wordWrap w:val="0"/>
        <w:ind w:left="210" w:hanging="210"/>
        <w:jc w:val="left"/>
        <w:rPr>
          <w:rFonts w:eastAsia="宋体" w:hAnsi="宋体"/>
          <w:sz w:val="24"/>
          <w:szCs w:val="24"/>
        </w:rPr>
      </w:pPr>
    </w:p>
    <w:p w14:paraId="3E477A38" w14:textId="65405104" w:rsidR="004E4E0B" w:rsidRPr="00DF3BD7" w:rsidRDefault="006B3561">
      <w:pPr>
        <w:wordWrap w:val="0"/>
        <w:ind w:left="210" w:hanging="210"/>
        <w:jc w:val="left"/>
        <w:rPr>
          <w:rFonts w:eastAsia="宋体" w:hAnsi="宋体"/>
          <w:sz w:val="24"/>
          <w:szCs w:val="24"/>
        </w:rPr>
      </w:pPr>
      <w:r w:rsidRPr="00DF3BD7">
        <w:rPr>
          <w:rFonts w:eastAsia="宋体" w:hAnsi="宋体" w:hint="eastAsia"/>
          <w:sz w:val="24"/>
          <w:szCs w:val="24"/>
        </w:rPr>
        <w:t xml:space="preserve">- </w:t>
      </w:r>
      <w:r w:rsidRPr="00DF3BD7">
        <w:rPr>
          <w:rFonts w:eastAsia="宋体" w:hAnsi="宋体" w:hint="eastAsia"/>
          <w:sz w:val="24"/>
          <w:szCs w:val="24"/>
        </w:rPr>
        <w:t>再次点击转向设定键，显示</w:t>
      </w:r>
      <w:r w:rsidRPr="00DF3BD7">
        <w:rPr>
          <w:rFonts w:eastAsia="宋体" w:hAnsi="宋体" w:hint="eastAsia"/>
          <w:sz w:val="24"/>
          <w:szCs w:val="24"/>
        </w:rPr>
        <w:t>T2(</w:t>
      </w:r>
      <w:r w:rsidR="005675CE" w:rsidRPr="005675CE">
        <w:rPr>
          <w:rFonts w:eastAsia="宋体" w:hAnsi="宋体" w:hint="eastAsia"/>
          <w:color w:val="FF0000"/>
          <w:sz w:val="24"/>
          <w:szCs w:val="24"/>
        </w:rPr>
        <w:t>顺时针</w:t>
      </w:r>
      <w:r w:rsidRPr="005675CE">
        <w:rPr>
          <w:rFonts w:eastAsia="宋体" w:hAnsi="宋体" w:hint="eastAsia"/>
          <w:color w:val="FF0000"/>
          <w:sz w:val="24"/>
          <w:szCs w:val="24"/>
        </w:rPr>
        <w:t>转时间</w:t>
      </w:r>
      <w:r w:rsidRPr="00DF3BD7">
        <w:rPr>
          <w:rFonts w:eastAsia="宋体" w:hAnsi="宋体" w:hint="eastAsia"/>
          <w:sz w:val="24"/>
          <w:szCs w:val="24"/>
        </w:rPr>
        <w:t>)</w:t>
      </w:r>
      <w:r w:rsidRPr="00DF3BD7">
        <w:rPr>
          <w:rFonts w:eastAsia="宋体" w:hAnsi="宋体" w:hint="eastAsia"/>
          <w:sz w:val="24"/>
          <w:szCs w:val="24"/>
        </w:rPr>
        <w:t>，旋转旋钮设定时间，最后</w:t>
      </w:r>
      <w:r w:rsidRPr="00DF3BD7">
        <w:rPr>
          <w:rFonts w:eastAsia="宋体" w:hAnsi="宋体"/>
          <w:sz w:val="24"/>
          <w:szCs w:val="24"/>
        </w:rPr>
        <w:t>单击</w:t>
      </w:r>
      <w:r w:rsidRPr="00DF3BD7">
        <w:rPr>
          <w:rFonts w:eastAsia="宋体" w:hAnsi="宋体" w:hint="eastAsia"/>
          <w:sz w:val="24"/>
          <w:szCs w:val="24"/>
        </w:rPr>
        <w:t>转速设定键退出</w:t>
      </w:r>
      <w:r w:rsidRPr="00DF3BD7">
        <w:rPr>
          <w:rFonts w:eastAsia="宋体" w:hAnsi="宋体"/>
          <w:sz w:val="24"/>
          <w:szCs w:val="24"/>
        </w:rPr>
        <w:t>。</w:t>
      </w:r>
    </w:p>
    <w:p w14:paraId="57288EC2" w14:textId="088609D3" w:rsidR="004E4E0B" w:rsidRDefault="004E4E0B">
      <w:pPr>
        <w:wordWrap w:val="0"/>
        <w:ind w:left="210" w:hanging="210"/>
        <w:jc w:val="left"/>
        <w:rPr>
          <w:rFonts w:eastAsia="宋体" w:hAnsi="宋体"/>
          <w:sz w:val="24"/>
          <w:szCs w:val="24"/>
        </w:rPr>
      </w:pPr>
    </w:p>
    <w:p w14:paraId="1933ABA9" w14:textId="6E4D3B39" w:rsidR="006E6208" w:rsidRDefault="006E6208">
      <w:pPr>
        <w:wordWrap w:val="0"/>
        <w:ind w:left="210" w:hanging="210"/>
        <w:jc w:val="left"/>
        <w:rPr>
          <w:rFonts w:eastAsia="宋体" w:hAnsi="宋体"/>
          <w:sz w:val="24"/>
          <w:szCs w:val="24"/>
        </w:rPr>
      </w:pPr>
    </w:p>
    <w:p w14:paraId="23E5E8D4" w14:textId="4621CEE1" w:rsidR="006E6208" w:rsidRDefault="006E6208">
      <w:pPr>
        <w:wordWrap w:val="0"/>
        <w:ind w:left="210" w:hanging="210"/>
        <w:jc w:val="left"/>
        <w:rPr>
          <w:rFonts w:eastAsia="宋体" w:hAnsi="宋体"/>
          <w:sz w:val="24"/>
          <w:szCs w:val="24"/>
        </w:rPr>
      </w:pPr>
    </w:p>
    <w:p w14:paraId="1A0A5A9E" w14:textId="1A4320D0" w:rsidR="006E6208" w:rsidRDefault="006E6208">
      <w:pPr>
        <w:wordWrap w:val="0"/>
        <w:ind w:left="210" w:hanging="210"/>
        <w:jc w:val="left"/>
        <w:rPr>
          <w:rFonts w:eastAsia="宋体" w:hAnsi="宋体"/>
          <w:sz w:val="24"/>
          <w:szCs w:val="24"/>
        </w:rPr>
      </w:pPr>
    </w:p>
    <w:p w14:paraId="344DDFB1" w14:textId="77777777" w:rsidR="006E6208" w:rsidRPr="00DF3BD7" w:rsidRDefault="006E6208">
      <w:pPr>
        <w:wordWrap w:val="0"/>
        <w:ind w:left="210" w:hanging="210"/>
        <w:jc w:val="left"/>
        <w:rPr>
          <w:rFonts w:eastAsia="宋体" w:hAnsi="宋体"/>
          <w:sz w:val="24"/>
          <w:szCs w:val="24"/>
        </w:rPr>
      </w:pPr>
    </w:p>
    <w:p w14:paraId="49F98F34" w14:textId="77777777" w:rsidR="004E4E0B" w:rsidRPr="00DF3BD7" w:rsidRDefault="006B3561">
      <w:pPr>
        <w:wordWrap w:val="0"/>
        <w:jc w:val="left"/>
        <w:rPr>
          <w:rFonts w:eastAsia="宋体" w:hAnsi="宋体"/>
          <w:b/>
          <w:sz w:val="24"/>
          <w:szCs w:val="24"/>
        </w:rPr>
      </w:pPr>
      <w:r w:rsidRPr="00DF3BD7">
        <w:rPr>
          <w:rFonts w:eastAsia="宋体" w:hAnsi="宋体"/>
          <w:b/>
          <w:sz w:val="24"/>
          <w:szCs w:val="24"/>
        </w:rPr>
        <w:lastRenderedPageBreak/>
        <w:t>•</w:t>
      </w:r>
      <w:r w:rsidRPr="00DF3BD7">
        <w:rPr>
          <w:rFonts w:eastAsia="宋体" w:hAnsi="宋体"/>
          <w:b/>
          <w:sz w:val="24"/>
          <w:szCs w:val="24"/>
        </w:rPr>
        <w:t xml:space="preserve"> </w:t>
      </w:r>
      <w:r w:rsidRPr="00DF3BD7">
        <w:rPr>
          <w:rFonts w:eastAsia="宋体" w:hAnsi="宋体"/>
          <w:b/>
          <w:sz w:val="24"/>
          <w:szCs w:val="24"/>
        </w:rPr>
        <w:t>时间设定</w:t>
      </w:r>
    </w:p>
    <w:p w14:paraId="05F798DC" w14:textId="77777777" w:rsidR="004E4E0B" w:rsidRPr="00DF3BD7" w:rsidRDefault="006B3561">
      <w:pPr>
        <w:wordWrap w:val="0"/>
        <w:ind w:left="210" w:hanging="210"/>
        <w:jc w:val="left"/>
        <w:rPr>
          <w:rFonts w:ascii="宋体" w:eastAsia="宋体" w:hAnsi="宋体"/>
          <w:sz w:val="24"/>
          <w:szCs w:val="24"/>
        </w:rPr>
      </w:pPr>
      <w:r w:rsidRPr="00DF3BD7">
        <w:rPr>
          <w:rFonts w:eastAsia="宋体" w:hAnsi="宋体"/>
          <w:sz w:val="24"/>
          <w:szCs w:val="24"/>
        </w:rPr>
        <w:t>-</w:t>
      </w:r>
      <w:r w:rsidRPr="00DF3BD7">
        <w:rPr>
          <w:rFonts w:ascii="宋体" w:eastAsia="宋体" w:hAnsi="宋体"/>
          <w:sz w:val="24"/>
          <w:szCs w:val="24"/>
        </w:rPr>
        <w:t xml:space="preserve"> 上电定时器显示为00：00，表示定时功能未开启。</w:t>
      </w:r>
    </w:p>
    <w:p w14:paraId="06AFD0AB" w14:textId="77777777" w:rsidR="004E4E0B" w:rsidRPr="00DF3BD7" w:rsidRDefault="006B3561">
      <w:pPr>
        <w:wordWrap w:val="0"/>
        <w:ind w:left="210" w:hanging="210"/>
        <w:jc w:val="left"/>
        <w:rPr>
          <w:rFonts w:ascii="宋体" w:eastAsia="宋体" w:hAnsi="宋体"/>
          <w:sz w:val="24"/>
          <w:szCs w:val="24"/>
        </w:rPr>
      </w:pPr>
      <w:r w:rsidRPr="00DF3BD7">
        <w:rPr>
          <w:rFonts w:eastAsia="宋体" w:hAnsi="宋体"/>
          <w:sz w:val="24"/>
          <w:szCs w:val="24"/>
        </w:rPr>
        <w:t>-</w:t>
      </w:r>
      <w:r w:rsidRPr="00DF3BD7">
        <w:rPr>
          <w:rFonts w:ascii="宋体" w:eastAsia="宋体" w:hAnsi="宋体"/>
          <w:sz w:val="24"/>
          <w:szCs w:val="24"/>
        </w:rPr>
        <w:t xml:space="preserve"> 单击定时按键，定时图标和定时</w:t>
      </w:r>
      <w:proofErr w:type="gramStart"/>
      <w:r w:rsidRPr="00DF3BD7">
        <w:rPr>
          <w:rFonts w:ascii="宋体" w:eastAsia="宋体" w:hAnsi="宋体"/>
          <w:sz w:val="24"/>
          <w:szCs w:val="24"/>
        </w:rPr>
        <w:t>秒</w:t>
      </w:r>
      <w:proofErr w:type="gramEnd"/>
      <w:r w:rsidRPr="00DF3BD7">
        <w:rPr>
          <w:rFonts w:ascii="宋体" w:eastAsia="宋体" w:hAnsi="宋体"/>
          <w:sz w:val="24"/>
          <w:szCs w:val="24"/>
        </w:rPr>
        <w:t>数值同时闪烁，向右旋转编码器，</w:t>
      </w:r>
      <w:proofErr w:type="gramStart"/>
      <w:r w:rsidRPr="00DF3BD7">
        <w:rPr>
          <w:rFonts w:ascii="宋体" w:eastAsia="宋体" w:hAnsi="宋体"/>
          <w:sz w:val="24"/>
          <w:szCs w:val="24"/>
        </w:rPr>
        <w:t>秒值变大</w:t>
      </w:r>
      <w:proofErr w:type="gramEnd"/>
      <w:r w:rsidRPr="00DF3BD7">
        <w:rPr>
          <w:rFonts w:ascii="宋体" w:eastAsia="宋体" w:hAnsi="宋体"/>
          <w:sz w:val="24"/>
          <w:szCs w:val="24"/>
        </w:rPr>
        <w:t>，向左旋转编码器，</w:t>
      </w:r>
      <w:proofErr w:type="gramStart"/>
      <w:r w:rsidRPr="00DF3BD7">
        <w:rPr>
          <w:rFonts w:ascii="宋体" w:eastAsia="宋体" w:hAnsi="宋体"/>
          <w:sz w:val="24"/>
          <w:szCs w:val="24"/>
        </w:rPr>
        <w:t>秒值变小</w:t>
      </w:r>
      <w:proofErr w:type="gramEnd"/>
      <w:r w:rsidRPr="00DF3BD7">
        <w:rPr>
          <w:rFonts w:ascii="宋体" w:eastAsia="宋体" w:hAnsi="宋体"/>
          <w:sz w:val="24"/>
          <w:szCs w:val="24"/>
        </w:rPr>
        <w:t xml:space="preserve">。 </w:t>
      </w:r>
    </w:p>
    <w:p w14:paraId="21E4F20F" w14:textId="77777777" w:rsidR="004E4E0B" w:rsidRPr="00DF3BD7" w:rsidRDefault="006B3561">
      <w:pPr>
        <w:wordWrap w:val="0"/>
        <w:ind w:left="210" w:hanging="210"/>
        <w:jc w:val="left"/>
        <w:rPr>
          <w:rFonts w:ascii="宋体" w:eastAsia="宋体" w:hAnsi="宋体"/>
          <w:sz w:val="24"/>
          <w:szCs w:val="24"/>
        </w:rPr>
      </w:pPr>
      <w:r w:rsidRPr="00DF3BD7">
        <w:rPr>
          <w:rFonts w:eastAsia="宋体" w:hAnsi="宋体"/>
          <w:sz w:val="24"/>
          <w:szCs w:val="24"/>
        </w:rPr>
        <w:t>-</w:t>
      </w:r>
      <w:r w:rsidRPr="00DF3BD7">
        <w:rPr>
          <w:rFonts w:ascii="宋体" w:eastAsia="宋体" w:hAnsi="宋体"/>
          <w:sz w:val="24"/>
          <w:szCs w:val="24"/>
        </w:rPr>
        <w:t xml:space="preserve"> 再次单击定时按键，定时图标和定时小时数值同时闪烁，向右旋转编码器，小时值变大，向左旋转编码器，小时值变小。</w:t>
      </w:r>
    </w:p>
    <w:p w14:paraId="3DDD8AFA" w14:textId="77777777" w:rsidR="006E6208" w:rsidRDefault="006B3561">
      <w:pPr>
        <w:wordWrap w:val="0"/>
        <w:ind w:left="210" w:hanging="210"/>
        <w:jc w:val="left"/>
        <w:rPr>
          <w:rFonts w:ascii="宋体" w:eastAsia="宋体" w:hAnsi="宋体"/>
          <w:sz w:val="24"/>
          <w:szCs w:val="24"/>
        </w:rPr>
      </w:pPr>
      <w:r w:rsidRPr="00DF3BD7">
        <w:rPr>
          <w:rFonts w:eastAsia="宋体" w:hAnsi="宋体"/>
          <w:sz w:val="24"/>
          <w:szCs w:val="24"/>
        </w:rPr>
        <w:t>-</w:t>
      </w:r>
      <w:r w:rsidRPr="00DF3BD7">
        <w:rPr>
          <w:rFonts w:ascii="宋体" w:eastAsia="宋体" w:hAnsi="宋体"/>
          <w:sz w:val="24"/>
          <w:szCs w:val="24"/>
        </w:rPr>
        <w:t xml:space="preserve"> 再次单击定时按键</w:t>
      </w:r>
      <w:r w:rsidRPr="00DF3BD7">
        <w:rPr>
          <w:rFonts w:eastAsia="宋体" w:hAnsi="宋体"/>
          <w:sz w:val="24"/>
          <w:szCs w:val="24"/>
        </w:rPr>
        <w:t>或确认旋钮键操作，若无任何操作</w:t>
      </w:r>
      <w:r w:rsidRPr="00DF3BD7">
        <w:rPr>
          <w:rFonts w:eastAsia="宋体" w:hAnsi="宋体"/>
          <w:sz w:val="24"/>
          <w:szCs w:val="24"/>
        </w:rPr>
        <w:t>6</w:t>
      </w:r>
      <w:r w:rsidRPr="00DF3BD7">
        <w:rPr>
          <w:rFonts w:eastAsia="宋体" w:hAnsi="宋体"/>
          <w:sz w:val="24"/>
          <w:szCs w:val="24"/>
        </w:rPr>
        <w:t>秒后参数自动保存</w:t>
      </w:r>
      <w:r w:rsidRPr="00DF3BD7">
        <w:rPr>
          <w:rFonts w:ascii="宋体" w:eastAsia="宋体" w:hAnsi="宋体"/>
          <w:sz w:val="24"/>
          <w:szCs w:val="24"/>
        </w:rPr>
        <w:t>，退出定时时间设置功能。</w:t>
      </w:r>
    </w:p>
    <w:p w14:paraId="0DA77D7B" w14:textId="77777777" w:rsidR="006E6208" w:rsidRDefault="006E6208">
      <w:pPr>
        <w:wordWrap w:val="0"/>
        <w:ind w:left="210" w:hanging="210"/>
        <w:jc w:val="left"/>
        <w:rPr>
          <w:rFonts w:ascii="宋体" w:eastAsia="宋体" w:hAnsi="宋体"/>
          <w:sz w:val="24"/>
          <w:szCs w:val="24"/>
        </w:rPr>
      </w:pPr>
    </w:p>
    <w:p w14:paraId="6726FD4B" w14:textId="77297CD9" w:rsidR="004E4E0B" w:rsidRPr="00DF3BD7" w:rsidRDefault="006B3561">
      <w:pPr>
        <w:wordWrap w:val="0"/>
        <w:ind w:left="210" w:hanging="210"/>
        <w:jc w:val="left"/>
        <w:rPr>
          <w:rFonts w:ascii="宋体" w:eastAsia="宋体" w:hAnsi="宋体"/>
          <w:sz w:val="24"/>
          <w:szCs w:val="24"/>
        </w:rPr>
      </w:pPr>
      <w:r w:rsidRPr="00DF3BD7">
        <w:rPr>
          <w:rFonts w:ascii="宋体" w:eastAsia="宋体" w:hAnsi="宋体"/>
          <w:sz w:val="24"/>
          <w:szCs w:val="24"/>
        </w:rPr>
        <w:t xml:space="preserve"> </w:t>
      </w:r>
    </w:p>
    <w:p w14:paraId="1118ACBA" w14:textId="77777777" w:rsidR="004E4E0B" w:rsidRPr="00DF3BD7" w:rsidRDefault="006B3561">
      <w:pPr>
        <w:wordWrap w:val="0"/>
        <w:jc w:val="left"/>
        <w:rPr>
          <w:rFonts w:eastAsia="宋体" w:hAnsi="宋体"/>
          <w:sz w:val="24"/>
          <w:szCs w:val="24"/>
        </w:rPr>
      </w:pPr>
      <w:r w:rsidRPr="00DF3BD7">
        <w:rPr>
          <w:rFonts w:eastAsia="宋体" w:hAnsi="宋体"/>
          <w:b/>
          <w:sz w:val="24"/>
          <w:szCs w:val="24"/>
        </w:rPr>
        <w:t>•</w:t>
      </w:r>
      <w:r w:rsidRPr="00DF3BD7">
        <w:rPr>
          <w:rFonts w:eastAsia="宋体" w:hAnsi="宋体"/>
          <w:b/>
          <w:sz w:val="24"/>
          <w:szCs w:val="24"/>
        </w:rPr>
        <w:t xml:space="preserve"> </w:t>
      </w:r>
      <w:r w:rsidRPr="00DF3BD7">
        <w:rPr>
          <w:rFonts w:eastAsia="宋体" w:hAnsi="宋体"/>
          <w:b/>
          <w:sz w:val="24"/>
          <w:szCs w:val="24"/>
        </w:rPr>
        <w:t>锁定</w:t>
      </w:r>
    </w:p>
    <w:p w14:paraId="7AA70BD2" w14:textId="77777777" w:rsidR="004E4E0B" w:rsidRPr="00DF3BD7" w:rsidRDefault="006B3561">
      <w:pPr>
        <w:wordWrap w:val="0"/>
        <w:jc w:val="left"/>
        <w:rPr>
          <w:rFonts w:eastAsia="宋体" w:hAnsi="宋体"/>
          <w:sz w:val="24"/>
          <w:szCs w:val="24"/>
        </w:rPr>
      </w:pPr>
      <w:r w:rsidRPr="00DF3BD7">
        <w:rPr>
          <w:rFonts w:eastAsia="宋体" w:hAnsi="宋体"/>
          <w:sz w:val="24"/>
          <w:szCs w:val="24"/>
        </w:rPr>
        <w:t xml:space="preserve">- </w:t>
      </w:r>
      <w:r w:rsidRPr="00DF3BD7">
        <w:rPr>
          <w:rFonts w:eastAsia="宋体" w:hAnsi="宋体"/>
          <w:sz w:val="24"/>
          <w:szCs w:val="24"/>
        </w:rPr>
        <w:t>单击按键锁定按键，显示屏第一排显示钥匙图标，此时所有按键被锁定。</w:t>
      </w:r>
    </w:p>
    <w:p w14:paraId="757D7697" w14:textId="77777777" w:rsidR="004E4E0B" w:rsidRPr="00DF3BD7" w:rsidRDefault="006B3561">
      <w:pPr>
        <w:wordWrap w:val="0"/>
        <w:jc w:val="left"/>
        <w:rPr>
          <w:rFonts w:eastAsia="宋体" w:hAnsi="宋体"/>
          <w:sz w:val="24"/>
          <w:szCs w:val="24"/>
        </w:rPr>
      </w:pPr>
      <w:r w:rsidRPr="00DF3BD7">
        <w:rPr>
          <w:rFonts w:eastAsia="宋体" w:hAnsi="宋体"/>
          <w:sz w:val="24"/>
          <w:szCs w:val="24"/>
        </w:rPr>
        <w:t xml:space="preserve">- </w:t>
      </w:r>
      <w:r w:rsidRPr="00DF3BD7">
        <w:rPr>
          <w:rFonts w:eastAsia="宋体" w:hAnsi="宋体"/>
          <w:sz w:val="24"/>
          <w:szCs w:val="24"/>
        </w:rPr>
        <w:t>再次单击锁定按键，钥匙图标消失，恢复其他按键功能。</w:t>
      </w:r>
    </w:p>
    <w:p w14:paraId="693B7012" w14:textId="6D8599D8" w:rsidR="004E4E0B" w:rsidRDefault="004E4E0B">
      <w:pPr>
        <w:wordWrap w:val="0"/>
        <w:jc w:val="left"/>
        <w:rPr>
          <w:rFonts w:eastAsia="宋体" w:hAnsi="宋体"/>
          <w:sz w:val="24"/>
          <w:szCs w:val="24"/>
        </w:rPr>
      </w:pPr>
    </w:p>
    <w:p w14:paraId="396BDC38" w14:textId="77777777" w:rsidR="006E6208" w:rsidRPr="00DF3BD7" w:rsidRDefault="006E6208">
      <w:pPr>
        <w:wordWrap w:val="0"/>
        <w:jc w:val="left"/>
        <w:rPr>
          <w:rFonts w:eastAsia="宋体" w:hAnsi="宋体"/>
          <w:sz w:val="24"/>
          <w:szCs w:val="24"/>
        </w:rPr>
      </w:pPr>
    </w:p>
    <w:p w14:paraId="28474E10" w14:textId="77777777" w:rsidR="004E4E0B" w:rsidRPr="00DF3BD7" w:rsidRDefault="006B3561">
      <w:pPr>
        <w:wordWrap w:val="0"/>
        <w:jc w:val="left"/>
        <w:rPr>
          <w:rFonts w:eastAsia="宋体" w:hAnsi="宋体"/>
          <w:b/>
          <w:sz w:val="24"/>
          <w:szCs w:val="24"/>
        </w:rPr>
      </w:pPr>
      <w:r w:rsidRPr="00DF3BD7">
        <w:rPr>
          <w:rFonts w:eastAsia="宋体" w:hAnsi="宋体"/>
          <w:b/>
          <w:sz w:val="24"/>
          <w:szCs w:val="24"/>
        </w:rPr>
        <w:t>•</w:t>
      </w:r>
      <w:r w:rsidRPr="00DF3BD7">
        <w:rPr>
          <w:rFonts w:eastAsia="宋体" w:hAnsi="宋体"/>
          <w:b/>
          <w:sz w:val="24"/>
          <w:szCs w:val="24"/>
        </w:rPr>
        <w:t xml:space="preserve"> </w:t>
      </w:r>
      <w:r w:rsidRPr="00DF3BD7">
        <w:rPr>
          <w:rFonts w:eastAsia="宋体" w:hAnsi="宋体" w:hint="eastAsia"/>
          <w:b/>
          <w:sz w:val="24"/>
          <w:szCs w:val="24"/>
        </w:rPr>
        <w:t>温度测量</w:t>
      </w:r>
    </w:p>
    <w:p w14:paraId="528A8863" w14:textId="77777777" w:rsidR="004E4E0B" w:rsidRPr="00DF3BD7" w:rsidRDefault="006B3561">
      <w:pPr>
        <w:wordWrap w:val="0"/>
        <w:jc w:val="left"/>
        <w:rPr>
          <w:rFonts w:eastAsia="宋体" w:hAnsi="宋体"/>
          <w:sz w:val="24"/>
          <w:szCs w:val="24"/>
        </w:rPr>
      </w:pPr>
      <w:r w:rsidRPr="00DF3BD7">
        <w:rPr>
          <w:rFonts w:eastAsia="宋体" w:hAnsi="宋体" w:hint="eastAsia"/>
          <w:sz w:val="24"/>
          <w:szCs w:val="24"/>
        </w:rPr>
        <w:t xml:space="preserve">- </w:t>
      </w:r>
      <w:r w:rsidRPr="00DF3BD7">
        <w:rPr>
          <w:rFonts w:eastAsia="宋体" w:hAnsi="宋体" w:hint="eastAsia"/>
          <w:sz w:val="24"/>
          <w:szCs w:val="24"/>
        </w:rPr>
        <w:t>插入外置温度传感器，显示屏⑤处将显示外部温度。</w:t>
      </w:r>
    </w:p>
    <w:p w14:paraId="2FB1E496" w14:textId="2F0233CF" w:rsidR="00685D67" w:rsidRDefault="00685D67">
      <w:pPr>
        <w:wordWrap w:val="0"/>
        <w:jc w:val="left"/>
        <w:rPr>
          <w:rFonts w:eastAsia="宋体" w:hAnsi="宋体"/>
          <w:sz w:val="20"/>
          <w:szCs w:val="20"/>
        </w:rPr>
      </w:pPr>
    </w:p>
    <w:p w14:paraId="341E364E" w14:textId="77777777" w:rsidR="002A69F1" w:rsidRDefault="002A69F1" w:rsidP="002A69F1">
      <w:pPr>
        <w:rPr>
          <w:rFonts w:eastAsia="宋体"/>
          <w:sz w:val="24"/>
          <w:szCs w:val="24"/>
        </w:rPr>
      </w:pPr>
      <w:r>
        <w:rPr>
          <w:noProof/>
          <w:sz w:val="20"/>
        </w:rPr>
        <w:drawing>
          <wp:anchor distT="0" distB="0" distL="114300" distR="114300" simplePos="0" relativeHeight="251666944" behindDoc="0" locked="0" layoutInCell="1" allowOverlap="1" wp14:anchorId="1824B9A6" wp14:editId="19A1F096">
            <wp:simplePos x="0" y="0"/>
            <wp:positionH relativeFrom="column">
              <wp:posOffset>9274</wp:posOffset>
            </wp:positionH>
            <wp:positionV relativeFrom="paragraph">
              <wp:posOffset>144145</wp:posOffset>
            </wp:positionV>
            <wp:extent cx="584835" cy="541655"/>
            <wp:effectExtent l="0" t="0" r="5715" b="10795"/>
            <wp:wrapNone/>
            <wp:docPr id="14"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p>
    <w:p w14:paraId="061614B3" w14:textId="77777777" w:rsidR="002A69F1" w:rsidRPr="005E46F3" w:rsidRDefault="002A69F1" w:rsidP="002A69F1">
      <w:pPr>
        <w:wordWrap w:val="0"/>
        <w:ind w:leftChars="800" w:left="1680"/>
        <w:jc w:val="left"/>
        <w:rPr>
          <w:rFonts w:eastAsia="宋体" w:hAnsi="宋体" w:cs="Times New Roman"/>
          <w:b/>
          <w:sz w:val="24"/>
          <w:szCs w:val="24"/>
        </w:rPr>
      </w:pPr>
      <w:r w:rsidRPr="005E46F3">
        <w:rPr>
          <w:rFonts w:eastAsia="宋体" w:hAnsi="宋体" w:cs="Times New Roman"/>
          <w:b/>
          <w:sz w:val="24"/>
          <w:szCs w:val="24"/>
        </w:rPr>
        <w:t>-</w:t>
      </w:r>
      <w:r w:rsidRPr="005E46F3">
        <w:rPr>
          <w:rFonts w:eastAsia="宋体" w:hAnsi="宋体" w:cs="Times New Roman" w:hint="eastAsia"/>
          <w:b/>
          <w:sz w:val="24"/>
          <w:szCs w:val="24"/>
        </w:rPr>
        <w:t>使用外部传感器时注意，液体一定要没过传感器刻度线</w:t>
      </w:r>
      <w:r>
        <w:rPr>
          <w:rFonts w:eastAsia="宋体" w:hAnsi="宋体" w:cs="Times New Roman" w:hint="eastAsia"/>
          <w:b/>
          <w:sz w:val="24"/>
          <w:szCs w:val="24"/>
        </w:rPr>
        <w:t>，传感器</w:t>
      </w:r>
      <w:r w:rsidRPr="005E46F3">
        <w:rPr>
          <w:rFonts w:eastAsia="宋体" w:hAnsi="宋体" w:cs="Times New Roman" w:hint="eastAsia"/>
          <w:b/>
          <w:sz w:val="24"/>
          <w:szCs w:val="24"/>
        </w:rPr>
        <w:t>不</w:t>
      </w:r>
      <w:r>
        <w:rPr>
          <w:rFonts w:eastAsia="宋体" w:hAnsi="宋体" w:cs="Times New Roman" w:hint="eastAsia"/>
          <w:b/>
          <w:sz w:val="24"/>
          <w:szCs w:val="24"/>
        </w:rPr>
        <w:t>能</w:t>
      </w:r>
      <w:r w:rsidRPr="005E46F3">
        <w:rPr>
          <w:rFonts w:eastAsia="宋体" w:hAnsi="宋体" w:cs="Times New Roman" w:hint="eastAsia"/>
          <w:b/>
          <w:sz w:val="24"/>
          <w:szCs w:val="24"/>
        </w:rPr>
        <w:t>插到底</w:t>
      </w:r>
      <w:r>
        <w:rPr>
          <w:rFonts w:eastAsia="宋体" w:hAnsi="宋体" w:cs="Times New Roman" w:hint="eastAsia"/>
          <w:b/>
          <w:sz w:val="24"/>
          <w:szCs w:val="24"/>
        </w:rPr>
        <w:t>碰到杯底</w:t>
      </w:r>
      <w:r w:rsidRPr="005E46F3">
        <w:rPr>
          <w:rFonts w:eastAsia="宋体" w:hAnsi="宋体" w:cs="Times New Roman" w:hint="eastAsia"/>
          <w:b/>
          <w:sz w:val="24"/>
          <w:szCs w:val="24"/>
        </w:rPr>
        <w:t>！</w:t>
      </w:r>
    </w:p>
    <w:p w14:paraId="028A50EA" w14:textId="0F4EC3C7" w:rsidR="006E6208" w:rsidRPr="002A69F1" w:rsidRDefault="006E6208">
      <w:pPr>
        <w:wordWrap w:val="0"/>
        <w:jc w:val="left"/>
        <w:rPr>
          <w:rFonts w:eastAsia="宋体" w:hAnsi="宋体"/>
          <w:sz w:val="20"/>
          <w:szCs w:val="20"/>
        </w:rPr>
      </w:pPr>
    </w:p>
    <w:p w14:paraId="5BB9678F" w14:textId="3D030D15" w:rsidR="006E6208" w:rsidRDefault="006E6208">
      <w:pPr>
        <w:wordWrap w:val="0"/>
        <w:jc w:val="left"/>
        <w:rPr>
          <w:rFonts w:eastAsia="宋体" w:hAnsi="宋体"/>
          <w:sz w:val="20"/>
          <w:szCs w:val="20"/>
        </w:rPr>
      </w:pPr>
    </w:p>
    <w:p w14:paraId="6FB87F31" w14:textId="77777777" w:rsidR="006E6208" w:rsidRPr="000B3269" w:rsidRDefault="006E6208">
      <w:pPr>
        <w:wordWrap w:val="0"/>
        <w:jc w:val="left"/>
        <w:rPr>
          <w:rFonts w:eastAsia="宋体" w:hAnsi="宋体"/>
          <w:sz w:val="20"/>
          <w:szCs w:val="20"/>
        </w:rPr>
      </w:pPr>
    </w:p>
    <w:p w14:paraId="1D5CE22C" w14:textId="7F09802A" w:rsidR="004E4E0B" w:rsidRDefault="006B3561" w:rsidP="004A7F5C">
      <w:pPr>
        <w:wordWrap w:val="0"/>
        <w:jc w:val="left"/>
        <w:outlineLvl w:val="0"/>
        <w:rPr>
          <w:rFonts w:eastAsia="黑体" w:hAnsi="宋体"/>
          <w:sz w:val="30"/>
          <w:szCs w:val="32"/>
        </w:rPr>
      </w:pPr>
      <w:bookmarkStart w:id="10" w:name="_Toc29316"/>
      <w:r>
        <w:rPr>
          <w:rFonts w:eastAsia="黑体" w:hAnsi="宋体" w:hint="eastAsia"/>
          <w:sz w:val="30"/>
          <w:szCs w:val="32"/>
        </w:rPr>
        <w:t>四、故障代码</w:t>
      </w:r>
      <w:bookmarkEnd w:id="10"/>
    </w:p>
    <w:p w14:paraId="2A86D31B" w14:textId="77777777" w:rsidR="0063118E" w:rsidRDefault="0063118E" w:rsidP="004A7F5C">
      <w:pPr>
        <w:wordWrap w:val="0"/>
        <w:jc w:val="left"/>
        <w:outlineLvl w:val="0"/>
        <w:rPr>
          <w:rFonts w:eastAsia="黑体" w:hAnsi="宋体"/>
          <w:sz w:val="30"/>
          <w:szCs w:val="32"/>
        </w:rPr>
      </w:pPr>
    </w:p>
    <w:tbl>
      <w:tblPr>
        <w:tblW w:w="7700" w:type="dxa"/>
        <w:jc w:val="center"/>
        <w:tblLayout w:type="fixed"/>
        <w:tblCellMar>
          <w:left w:w="0" w:type="dxa"/>
          <w:right w:w="0" w:type="dxa"/>
        </w:tblCellMar>
        <w:tblLook w:val="04A0" w:firstRow="1" w:lastRow="0" w:firstColumn="1" w:lastColumn="0" w:noHBand="0" w:noVBand="1"/>
      </w:tblPr>
      <w:tblGrid>
        <w:gridCol w:w="1824"/>
        <w:gridCol w:w="5876"/>
      </w:tblGrid>
      <w:tr w:rsidR="00866EEF" w14:paraId="66FE406C" w14:textId="77777777" w:rsidTr="00866EEF">
        <w:trPr>
          <w:trHeight w:val="555"/>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0467DCF7" w14:textId="2609D1DF" w:rsidR="00866EEF" w:rsidRDefault="00866EEF" w:rsidP="000711CA">
            <w:pPr>
              <w:tabs>
                <w:tab w:val="left" w:pos="1544"/>
              </w:tabs>
              <w:spacing w:line="360" w:lineRule="auto"/>
              <w:jc w:val="center"/>
              <w:rPr>
                <w:rFonts w:ascii="仿宋" w:eastAsia="仿宋" w:hAnsi="宋体"/>
                <w:b/>
              </w:rPr>
            </w:pPr>
            <w:r>
              <w:rPr>
                <w:rFonts w:ascii="仿宋" w:eastAsia="仿宋" w:hAnsi="宋体"/>
                <w:b/>
              </w:rPr>
              <w:t>报警代码</w:t>
            </w:r>
          </w:p>
        </w:tc>
        <w:tc>
          <w:tcPr>
            <w:tcW w:w="5876" w:type="dxa"/>
            <w:tcBorders>
              <w:top w:val="single" w:sz="4" w:space="0" w:color="000000"/>
              <w:left w:val="single" w:sz="4" w:space="0" w:color="000000"/>
              <w:bottom w:val="single" w:sz="4" w:space="0" w:color="000000"/>
              <w:right w:val="single" w:sz="4" w:space="0" w:color="000000"/>
            </w:tcBorders>
            <w:shd w:val="clear" w:color="FCFCFC" w:fill="auto"/>
          </w:tcPr>
          <w:p w14:paraId="244E32C4" w14:textId="25582B23" w:rsidR="00866EEF" w:rsidRDefault="00F640D2" w:rsidP="00F640D2">
            <w:pPr>
              <w:tabs>
                <w:tab w:val="left" w:pos="761"/>
              </w:tabs>
              <w:spacing w:line="360" w:lineRule="auto"/>
              <w:ind w:left="-143"/>
              <w:jc w:val="center"/>
              <w:rPr>
                <w:rFonts w:ascii="仿宋" w:eastAsia="仿宋" w:hAnsi="宋体"/>
                <w:b/>
              </w:rPr>
            </w:pPr>
            <w:r>
              <w:rPr>
                <w:rFonts w:ascii="仿宋" w:eastAsia="仿宋" w:hAnsi="宋体" w:hint="eastAsia"/>
                <w:b/>
              </w:rPr>
              <w:t>故障说明</w:t>
            </w:r>
          </w:p>
        </w:tc>
      </w:tr>
      <w:tr w:rsidR="0063118E" w14:paraId="7D18BB0B" w14:textId="77777777" w:rsidTr="00866EEF">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D42C29A"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b/>
              </w:rPr>
              <w:t>E9</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5306829"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b/>
              </w:rPr>
              <w:t>电机堵</w:t>
            </w:r>
            <w:proofErr w:type="gramStart"/>
            <w:r>
              <w:rPr>
                <w:rFonts w:ascii="仿宋" w:eastAsia="仿宋" w:hAnsi="宋体"/>
                <w:b/>
              </w:rPr>
              <w:t>转或者</w:t>
            </w:r>
            <w:proofErr w:type="gramEnd"/>
            <w:r>
              <w:rPr>
                <w:rFonts w:ascii="仿宋" w:eastAsia="仿宋" w:hAnsi="宋体"/>
                <w:b/>
              </w:rPr>
              <w:t>缺电</w:t>
            </w:r>
          </w:p>
        </w:tc>
      </w:tr>
      <w:tr w:rsidR="0063118E" w14:paraId="3D64DD62" w14:textId="77777777" w:rsidTr="00866EEF">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8CC8025"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hint="eastAsia"/>
                <w:b/>
              </w:rPr>
              <w:t>E12</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85CDBB1"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hint="eastAsia"/>
                <w:b/>
              </w:rPr>
              <w:t>电机接口脱落或电路故障</w:t>
            </w:r>
          </w:p>
        </w:tc>
      </w:tr>
      <w:tr w:rsidR="0063118E" w14:paraId="20FFC740" w14:textId="77777777" w:rsidTr="00866EEF">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18DC866"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hint="eastAsia"/>
                <w:b/>
              </w:rPr>
              <w:t>E13</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74DDC0E"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hint="eastAsia"/>
                <w:b/>
              </w:rPr>
              <w:t>机器内部温度过高保护</w:t>
            </w:r>
          </w:p>
        </w:tc>
      </w:tr>
      <w:tr w:rsidR="0063118E" w14:paraId="2879BE28" w14:textId="77777777" w:rsidTr="00866EEF">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0F8BA4A4"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hint="eastAsia"/>
                <w:b/>
              </w:rPr>
              <w:t>E14</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7B37D881"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hint="eastAsia"/>
                <w:b/>
              </w:rPr>
              <w:t>过载保护（过流）</w:t>
            </w:r>
          </w:p>
        </w:tc>
      </w:tr>
      <w:tr w:rsidR="0063118E" w14:paraId="09742C96" w14:textId="77777777" w:rsidTr="00866EEF">
        <w:trPr>
          <w:trHeight w:val="406"/>
          <w:jc w:val="center"/>
        </w:trPr>
        <w:tc>
          <w:tcPr>
            <w:tcW w:w="1824"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180D095"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hint="eastAsia"/>
                <w:b/>
              </w:rPr>
              <w:t>E15</w:t>
            </w:r>
          </w:p>
        </w:tc>
        <w:tc>
          <w:tcPr>
            <w:tcW w:w="5876"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5CECBFB" w14:textId="77777777" w:rsidR="0063118E" w:rsidRDefault="0063118E" w:rsidP="000711CA">
            <w:pPr>
              <w:tabs>
                <w:tab w:val="left" w:pos="1544"/>
              </w:tabs>
              <w:spacing w:line="360" w:lineRule="auto"/>
              <w:jc w:val="center"/>
              <w:rPr>
                <w:rFonts w:ascii="仿宋" w:eastAsia="仿宋" w:hAnsi="宋体"/>
                <w:b/>
              </w:rPr>
            </w:pPr>
            <w:r>
              <w:rPr>
                <w:rFonts w:ascii="仿宋" w:eastAsia="仿宋" w:hAnsi="宋体" w:hint="eastAsia"/>
                <w:b/>
              </w:rPr>
              <w:t>机器发生倾斜或高速振动</w:t>
            </w:r>
          </w:p>
        </w:tc>
      </w:tr>
    </w:tbl>
    <w:p w14:paraId="3B49BB73" w14:textId="77777777" w:rsidR="004A7F5C" w:rsidRPr="0063118E" w:rsidRDefault="004A7F5C" w:rsidP="004A7F5C">
      <w:pPr>
        <w:wordWrap w:val="0"/>
        <w:jc w:val="left"/>
        <w:outlineLvl w:val="0"/>
        <w:rPr>
          <w:rFonts w:eastAsia="黑体" w:hAnsi="宋体"/>
          <w:sz w:val="30"/>
          <w:szCs w:val="32"/>
        </w:rPr>
      </w:pPr>
    </w:p>
    <w:p w14:paraId="7A23BB8D" w14:textId="2B4E549E" w:rsidR="004E4E0B" w:rsidRDefault="004E4E0B">
      <w:pPr>
        <w:wordWrap w:val="0"/>
        <w:jc w:val="left"/>
        <w:outlineLvl w:val="0"/>
        <w:rPr>
          <w:rFonts w:eastAsia="黑体" w:hAnsi="宋体"/>
          <w:sz w:val="30"/>
          <w:szCs w:val="32"/>
        </w:rPr>
      </w:pPr>
      <w:bookmarkStart w:id="11" w:name="_Toc15489"/>
    </w:p>
    <w:p w14:paraId="7710FE32" w14:textId="61F4CB55" w:rsidR="00685D67" w:rsidRDefault="00685D67">
      <w:pPr>
        <w:wordWrap w:val="0"/>
        <w:jc w:val="left"/>
        <w:outlineLvl w:val="0"/>
        <w:rPr>
          <w:rFonts w:eastAsia="黑体" w:hAnsi="宋体"/>
          <w:sz w:val="30"/>
          <w:szCs w:val="32"/>
        </w:rPr>
      </w:pPr>
    </w:p>
    <w:p w14:paraId="07296FCC" w14:textId="77777777" w:rsidR="00685D67" w:rsidRDefault="00685D67">
      <w:pPr>
        <w:wordWrap w:val="0"/>
        <w:jc w:val="left"/>
        <w:outlineLvl w:val="0"/>
        <w:rPr>
          <w:rFonts w:eastAsia="黑体" w:hAnsi="宋体"/>
          <w:sz w:val="30"/>
          <w:szCs w:val="32"/>
        </w:rPr>
      </w:pPr>
    </w:p>
    <w:p w14:paraId="47DF05EF" w14:textId="77777777" w:rsidR="004E4E0B" w:rsidRDefault="006B3561">
      <w:pPr>
        <w:wordWrap w:val="0"/>
        <w:jc w:val="left"/>
        <w:outlineLvl w:val="0"/>
        <w:rPr>
          <w:rFonts w:eastAsia="黑体" w:hAnsi="宋体"/>
          <w:sz w:val="30"/>
          <w:szCs w:val="32"/>
        </w:rPr>
      </w:pPr>
      <w:r>
        <w:rPr>
          <w:rFonts w:eastAsia="黑体" w:hAnsi="宋体" w:hint="eastAsia"/>
          <w:sz w:val="30"/>
          <w:szCs w:val="32"/>
        </w:rPr>
        <w:lastRenderedPageBreak/>
        <w:t>五、</w:t>
      </w:r>
      <w:r>
        <w:rPr>
          <w:rFonts w:eastAsia="黑体" w:hAnsi="宋体"/>
          <w:sz w:val="30"/>
          <w:szCs w:val="32"/>
        </w:rPr>
        <w:t>选配件</w:t>
      </w:r>
      <w:bookmarkEnd w:id="11"/>
    </w:p>
    <w:p w14:paraId="51F38973" w14:textId="77777777" w:rsidR="004E4E0B" w:rsidRPr="00DF3BD7" w:rsidRDefault="006B3561">
      <w:pPr>
        <w:wordWrap w:val="0"/>
        <w:ind w:left="2520" w:hanging="2520"/>
        <w:jc w:val="left"/>
        <w:rPr>
          <w:rFonts w:ascii="宋体" w:eastAsia="宋体" w:hAnsi="宋体"/>
          <w:sz w:val="24"/>
          <w:szCs w:val="24"/>
        </w:rPr>
      </w:pPr>
      <w:r w:rsidRPr="00DF3BD7">
        <w:rPr>
          <w:rFonts w:ascii="宋体" w:eastAsia="宋体" w:hAnsi="宋体"/>
          <w:sz w:val="24"/>
          <w:szCs w:val="24"/>
        </w:rPr>
        <w:t>• C628  支架</w:t>
      </w:r>
    </w:p>
    <w:p w14:paraId="06ECE2A3" w14:textId="77777777" w:rsidR="004E4E0B" w:rsidRPr="00DF3BD7" w:rsidRDefault="006B3561">
      <w:pPr>
        <w:wordWrap w:val="0"/>
        <w:ind w:left="2520" w:hanging="2520"/>
        <w:jc w:val="left"/>
        <w:rPr>
          <w:rFonts w:ascii="宋体" w:eastAsia="宋体" w:hAnsi="宋体"/>
          <w:sz w:val="24"/>
          <w:szCs w:val="24"/>
        </w:rPr>
      </w:pPr>
      <w:r w:rsidRPr="00DF3BD7">
        <w:rPr>
          <w:rFonts w:ascii="宋体" w:eastAsia="宋体" w:hAnsi="宋体"/>
          <w:sz w:val="24"/>
          <w:szCs w:val="24"/>
        </w:rPr>
        <w:t>• C626  支架夹</w:t>
      </w:r>
    </w:p>
    <w:p w14:paraId="48BF433B" w14:textId="77777777" w:rsidR="004E4E0B" w:rsidRPr="00DF3BD7" w:rsidRDefault="006B3561">
      <w:pPr>
        <w:wordWrap w:val="0"/>
        <w:ind w:left="2520" w:hanging="2520"/>
        <w:jc w:val="left"/>
        <w:rPr>
          <w:rFonts w:ascii="宋体" w:eastAsia="宋体" w:hAnsi="宋体"/>
          <w:sz w:val="24"/>
          <w:szCs w:val="24"/>
        </w:rPr>
      </w:pPr>
      <w:r w:rsidRPr="00DF3BD7">
        <w:rPr>
          <w:rFonts w:ascii="宋体" w:eastAsia="宋体" w:hAnsi="宋体"/>
          <w:sz w:val="24"/>
          <w:szCs w:val="24"/>
        </w:rPr>
        <w:t>• C627  烧杯固定夹</w:t>
      </w:r>
    </w:p>
    <w:p w14:paraId="6C831B3A" w14:textId="77777777" w:rsidR="004E4E0B" w:rsidRPr="00DF3BD7" w:rsidRDefault="006B3561">
      <w:pPr>
        <w:wordWrap w:val="0"/>
        <w:ind w:left="2520" w:hanging="2520"/>
        <w:jc w:val="left"/>
        <w:rPr>
          <w:rFonts w:ascii="宋体" w:eastAsia="宋体" w:hAnsi="宋体"/>
          <w:sz w:val="24"/>
          <w:szCs w:val="24"/>
        </w:rPr>
      </w:pPr>
      <w:r w:rsidRPr="00DF3BD7">
        <w:rPr>
          <w:rFonts w:ascii="宋体" w:eastAsia="宋体" w:hAnsi="宋体"/>
          <w:sz w:val="24"/>
          <w:szCs w:val="24"/>
        </w:rPr>
        <w:t>• C629  枝杆</w:t>
      </w:r>
    </w:p>
    <w:p w14:paraId="7CB87661" w14:textId="77777777" w:rsidR="004E4E0B" w:rsidRPr="00DF3BD7" w:rsidRDefault="006B3561">
      <w:pPr>
        <w:wordWrap w:val="0"/>
        <w:ind w:left="2520" w:hanging="2520"/>
        <w:jc w:val="left"/>
        <w:rPr>
          <w:rFonts w:ascii="宋体" w:eastAsia="宋体" w:hAnsi="宋体"/>
          <w:color w:val="000000"/>
          <w:sz w:val="24"/>
          <w:szCs w:val="24"/>
        </w:rPr>
      </w:pPr>
      <w:r w:rsidRPr="00DF3BD7">
        <w:rPr>
          <w:rFonts w:ascii="宋体" w:eastAsia="宋体" w:hAnsi="宋体"/>
          <w:sz w:val="24"/>
          <w:szCs w:val="24"/>
        </w:rPr>
        <w:t>• C603  夹头</w:t>
      </w:r>
    </w:p>
    <w:p w14:paraId="4BA2603F" w14:textId="77777777" w:rsidR="004E4E0B" w:rsidRPr="00DF3BD7" w:rsidRDefault="006B3561">
      <w:pPr>
        <w:wordWrap w:val="0"/>
        <w:ind w:left="2520" w:hanging="2520"/>
        <w:jc w:val="left"/>
        <w:rPr>
          <w:rFonts w:ascii="宋体" w:eastAsia="宋体" w:hAnsi="宋体"/>
          <w:color w:val="000000"/>
          <w:sz w:val="24"/>
          <w:szCs w:val="24"/>
        </w:rPr>
      </w:pPr>
      <w:r w:rsidRPr="00DF3BD7">
        <w:rPr>
          <w:rFonts w:ascii="宋体" w:eastAsia="宋体" w:hAnsi="宋体"/>
          <w:color w:val="000000"/>
          <w:sz w:val="24"/>
          <w:szCs w:val="24"/>
        </w:rPr>
        <w:t>• C630  2叶搅拌棒</w:t>
      </w:r>
    </w:p>
    <w:p w14:paraId="2F533837" w14:textId="77777777" w:rsidR="004E4E0B" w:rsidRPr="00DF3BD7" w:rsidRDefault="006B3561">
      <w:pPr>
        <w:wordWrap w:val="0"/>
        <w:spacing w:line="240" w:lineRule="atLeast"/>
        <w:jc w:val="left"/>
        <w:rPr>
          <w:rFonts w:ascii="宋体" w:eastAsia="宋体" w:hAnsi="宋体"/>
          <w:color w:val="000000"/>
          <w:sz w:val="24"/>
          <w:szCs w:val="24"/>
        </w:rPr>
      </w:pPr>
      <w:r w:rsidRPr="00DF3BD7">
        <w:rPr>
          <w:rFonts w:ascii="宋体" w:eastAsia="宋体" w:hAnsi="宋体"/>
          <w:color w:val="000000"/>
          <w:sz w:val="24"/>
          <w:szCs w:val="24"/>
        </w:rPr>
        <w:t>• C631  四叶片式搅拌</w:t>
      </w:r>
      <w:proofErr w:type="gramStart"/>
      <w:r w:rsidRPr="00DF3BD7">
        <w:rPr>
          <w:rFonts w:ascii="宋体" w:eastAsia="宋体" w:hAnsi="宋体"/>
          <w:color w:val="000000"/>
          <w:sz w:val="24"/>
          <w:szCs w:val="24"/>
        </w:rPr>
        <w:t>桨</w:t>
      </w:r>
      <w:proofErr w:type="gramEnd"/>
    </w:p>
    <w:p w14:paraId="26A05BF7" w14:textId="77777777" w:rsidR="004E4E0B" w:rsidRPr="00DF3BD7" w:rsidRDefault="006B3561">
      <w:pPr>
        <w:wordWrap w:val="0"/>
        <w:spacing w:line="240" w:lineRule="atLeast"/>
        <w:jc w:val="left"/>
        <w:rPr>
          <w:rFonts w:ascii="宋体" w:eastAsia="宋体" w:hAnsi="宋体"/>
          <w:color w:val="000000"/>
          <w:sz w:val="24"/>
          <w:szCs w:val="24"/>
        </w:rPr>
      </w:pPr>
      <w:r w:rsidRPr="00DF3BD7">
        <w:rPr>
          <w:rFonts w:ascii="宋体" w:eastAsia="宋体" w:hAnsi="宋体"/>
          <w:color w:val="000000"/>
          <w:sz w:val="24"/>
          <w:szCs w:val="24"/>
        </w:rPr>
        <w:t>• C632  一字式搅拌</w:t>
      </w:r>
      <w:proofErr w:type="gramStart"/>
      <w:r w:rsidRPr="00DF3BD7">
        <w:rPr>
          <w:rFonts w:ascii="宋体" w:eastAsia="宋体" w:hAnsi="宋体"/>
          <w:color w:val="000000"/>
          <w:sz w:val="24"/>
          <w:szCs w:val="24"/>
        </w:rPr>
        <w:t>桨</w:t>
      </w:r>
      <w:proofErr w:type="gramEnd"/>
    </w:p>
    <w:p w14:paraId="70F4DF3B" w14:textId="77777777" w:rsidR="004E4E0B" w:rsidRPr="00DF3BD7" w:rsidRDefault="006B3561">
      <w:pPr>
        <w:wordWrap w:val="0"/>
        <w:spacing w:line="240" w:lineRule="atLeast"/>
        <w:jc w:val="left"/>
        <w:rPr>
          <w:rFonts w:ascii="宋体" w:eastAsia="宋体" w:hAnsi="宋体"/>
          <w:color w:val="000000"/>
          <w:sz w:val="24"/>
          <w:szCs w:val="24"/>
        </w:rPr>
      </w:pPr>
      <w:r w:rsidRPr="00DF3BD7">
        <w:rPr>
          <w:rFonts w:ascii="宋体" w:eastAsia="宋体" w:hAnsi="宋体"/>
          <w:color w:val="000000"/>
          <w:sz w:val="24"/>
          <w:szCs w:val="24"/>
        </w:rPr>
        <w:t>• C633  扇片式搅拌</w:t>
      </w:r>
      <w:proofErr w:type="gramStart"/>
      <w:r w:rsidRPr="00DF3BD7">
        <w:rPr>
          <w:rFonts w:ascii="宋体" w:eastAsia="宋体" w:hAnsi="宋体"/>
          <w:color w:val="000000"/>
          <w:sz w:val="24"/>
          <w:szCs w:val="24"/>
        </w:rPr>
        <w:t>桨</w:t>
      </w:r>
      <w:proofErr w:type="gramEnd"/>
    </w:p>
    <w:p w14:paraId="7D24C5BA" w14:textId="77777777" w:rsidR="004E4E0B" w:rsidRPr="00DF3BD7" w:rsidRDefault="006B3561">
      <w:pPr>
        <w:wordWrap w:val="0"/>
        <w:spacing w:line="240" w:lineRule="atLeast"/>
        <w:jc w:val="left"/>
        <w:rPr>
          <w:rFonts w:ascii="宋体" w:eastAsia="宋体" w:hAnsi="宋体"/>
          <w:color w:val="000000"/>
          <w:sz w:val="24"/>
          <w:szCs w:val="24"/>
        </w:rPr>
      </w:pPr>
      <w:r w:rsidRPr="00DF3BD7">
        <w:rPr>
          <w:rFonts w:ascii="宋体" w:eastAsia="宋体" w:hAnsi="宋体"/>
          <w:color w:val="000000"/>
          <w:sz w:val="24"/>
          <w:szCs w:val="24"/>
        </w:rPr>
        <w:t>• C634  离心式搅拌</w:t>
      </w:r>
      <w:proofErr w:type="gramStart"/>
      <w:r w:rsidRPr="00DF3BD7">
        <w:rPr>
          <w:rFonts w:ascii="宋体" w:eastAsia="宋体" w:hAnsi="宋体"/>
          <w:color w:val="000000"/>
          <w:sz w:val="24"/>
          <w:szCs w:val="24"/>
        </w:rPr>
        <w:t>桨</w:t>
      </w:r>
      <w:proofErr w:type="gramEnd"/>
      <w:r w:rsidRPr="00DF3BD7">
        <w:rPr>
          <w:rFonts w:ascii="宋体" w:eastAsia="宋体" w:hAnsi="宋体"/>
          <w:color w:val="000000"/>
          <w:sz w:val="24"/>
          <w:szCs w:val="24"/>
        </w:rPr>
        <w:t xml:space="preserve"> </w:t>
      </w:r>
    </w:p>
    <w:p w14:paraId="06C274F9" w14:textId="77777777" w:rsidR="004E4E0B" w:rsidRPr="00DF3BD7" w:rsidRDefault="006B3561">
      <w:pPr>
        <w:wordWrap w:val="0"/>
        <w:spacing w:line="240" w:lineRule="atLeast"/>
        <w:jc w:val="left"/>
        <w:rPr>
          <w:rFonts w:ascii="宋体" w:eastAsia="宋体" w:hAnsi="宋体"/>
          <w:color w:val="000000"/>
          <w:sz w:val="24"/>
          <w:szCs w:val="24"/>
        </w:rPr>
      </w:pPr>
      <w:r w:rsidRPr="00DF3BD7">
        <w:rPr>
          <w:rFonts w:ascii="宋体" w:eastAsia="宋体" w:hAnsi="宋体"/>
          <w:color w:val="000000"/>
          <w:sz w:val="24"/>
          <w:szCs w:val="24"/>
        </w:rPr>
        <w:t>• C635  四叶片式搅拌</w:t>
      </w:r>
      <w:proofErr w:type="gramStart"/>
      <w:r w:rsidRPr="00DF3BD7">
        <w:rPr>
          <w:rFonts w:ascii="宋体" w:eastAsia="宋体" w:hAnsi="宋体"/>
          <w:color w:val="000000"/>
          <w:sz w:val="24"/>
          <w:szCs w:val="24"/>
        </w:rPr>
        <w:t>桨</w:t>
      </w:r>
      <w:proofErr w:type="gramEnd"/>
    </w:p>
    <w:p w14:paraId="6D0E266F" w14:textId="77777777" w:rsidR="004E4E0B" w:rsidRPr="00DF3BD7" w:rsidRDefault="006B3561">
      <w:pPr>
        <w:wordWrap w:val="0"/>
        <w:spacing w:line="240" w:lineRule="atLeast"/>
        <w:jc w:val="left"/>
        <w:rPr>
          <w:rFonts w:ascii="宋体" w:eastAsia="宋体" w:hAnsi="宋体"/>
          <w:color w:val="000000"/>
          <w:sz w:val="24"/>
          <w:szCs w:val="24"/>
        </w:rPr>
      </w:pPr>
      <w:r w:rsidRPr="00DF3BD7">
        <w:rPr>
          <w:rFonts w:ascii="宋体" w:eastAsia="宋体" w:hAnsi="宋体"/>
          <w:color w:val="000000"/>
          <w:sz w:val="24"/>
          <w:szCs w:val="24"/>
        </w:rPr>
        <w:t>• C636  一字式搅拌</w:t>
      </w:r>
      <w:proofErr w:type="gramStart"/>
      <w:r w:rsidRPr="00DF3BD7">
        <w:rPr>
          <w:rFonts w:ascii="宋体" w:eastAsia="宋体" w:hAnsi="宋体"/>
          <w:color w:val="000000"/>
          <w:sz w:val="24"/>
          <w:szCs w:val="24"/>
        </w:rPr>
        <w:t>桨</w:t>
      </w:r>
      <w:proofErr w:type="gramEnd"/>
    </w:p>
    <w:p w14:paraId="52E55015" w14:textId="77777777" w:rsidR="004E4E0B" w:rsidRPr="00DF3BD7" w:rsidRDefault="006B3561">
      <w:pPr>
        <w:wordWrap w:val="0"/>
        <w:spacing w:line="240" w:lineRule="atLeast"/>
        <w:jc w:val="left"/>
        <w:rPr>
          <w:rFonts w:ascii="宋体" w:eastAsia="宋体" w:hAnsi="宋体"/>
          <w:color w:val="000000"/>
          <w:sz w:val="24"/>
          <w:szCs w:val="24"/>
        </w:rPr>
      </w:pPr>
      <w:r w:rsidRPr="00DF3BD7">
        <w:rPr>
          <w:rFonts w:ascii="宋体" w:eastAsia="宋体" w:hAnsi="宋体"/>
          <w:color w:val="000000"/>
          <w:sz w:val="24"/>
          <w:szCs w:val="24"/>
        </w:rPr>
        <w:t>• C637  扇片式搅拌</w:t>
      </w:r>
      <w:proofErr w:type="gramStart"/>
      <w:r w:rsidRPr="00DF3BD7">
        <w:rPr>
          <w:rFonts w:ascii="宋体" w:eastAsia="宋体" w:hAnsi="宋体"/>
          <w:color w:val="000000"/>
          <w:sz w:val="24"/>
          <w:szCs w:val="24"/>
        </w:rPr>
        <w:t>桨</w:t>
      </w:r>
      <w:proofErr w:type="gramEnd"/>
    </w:p>
    <w:p w14:paraId="423E14DD" w14:textId="77777777" w:rsidR="004E4E0B" w:rsidRPr="00DF3BD7" w:rsidRDefault="006B3561">
      <w:pPr>
        <w:wordWrap w:val="0"/>
        <w:spacing w:line="240" w:lineRule="atLeast"/>
        <w:jc w:val="left"/>
        <w:rPr>
          <w:rFonts w:ascii="宋体" w:eastAsia="宋体" w:hAnsi="宋体"/>
          <w:color w:val="000000"/>
          <w:sz w:val="24"/>
          <w:szCs w:val="24"/>
        </w:rPr>
      </w:pPr>
      <w:r w:rsidRPr="00DF3BD7">
        <w:rPr>
          <w:rFonts w:ascii="宋体" w:eastAsia="宋体" w:hAnsi="宋体"/>
          <w:color w:val="000000"/>
          <w:sz w:val="24"/>
          <w:szCs w:val="24"/>
        </w:rPr>
        <w:t>• C638  离心式搅拌</w:t>
      </w:r>
      <w:proofErr w:type="gramStart"/>
      <w:r w:rsidRPr="00DF3BD7">
        <w:rPr>
          <w:rFonts w:ascii="宋体" w:eastAsia="宋体" w:hAnsi="宋体"/>
          <w:color w:val="000000"/>
          <w:sz w:val="24"/>
          <w:szCs w:val="24"/>
        </w:rPr>
        <w:t>桨</w:t>
      </w:r>
      <w:proofErr w:type="gramEnd"/>
    </w:p>
    <w:p w14:paraId="62B336F4" w14:textId="42A7C15B" w:rsidR="004E4E0B" w:rsidRDefault="004E4E0B">
      <w:pPr>
        <w:wordWrap w:val="0"/>
        <w:spacing w:line="240" w:lineRule="atLeast"/>
        <w:jc w:val="left"/>
        <w:rPr>
          <w:rFonts w:ascii="宋体" w:eastAsia="宋体" w:hAnsi="宋体"/>
          <w:color w:val="000000"/>
          <w:sz w:val="24"/>
          <w:szCs w:val="24"/>
        </w:rPr>
      </w:pPr>
    </w:p>
    <w:p w14:paraId="38B19447" w14:textId="0F9247EE" w:rsidR="00DF3BD7" w:rsidRDefault="00DF3BD7">
      <w:pPr>
        <w:wordWrap w:val="0"/>
        <w:spacing w:line="240" w:lineRule="atLeast"/>
        <w:jc w:val="left"/>
        <w:rPr>
          <w:rFonts w:ascii="宋体" w:eastAsia="宋体" w:hAnsi="宋体"/>
          <w:color w:val="000000"/>
          <w:sz w:val="24"/>
          <w:szCs w:val="24"/>
        </w:rPr>
      </w:pPr>
    </w:p>
    <w:p w14:paraId="79DE2AA8" w14:textId="112D9CD3" w:rsidR="00DF3BD7" w:rsidRDefault="00DF3BD7">
      <w:pPr>
        <w:wordWrap w:val="0"/>
        <w:spacing w:line="240" w:lineRule="atLeast"/>
        <w:jc w:val="left"/>
        <w:rPr>
          <w:rFonts w:ascii="宋体" w:eastAsia="宋体" w:hAnsi="宋体"/>
          <w:color w:val="000000"/>
          <w:sz w:val="24"/>
          <w:szCs w:val="24"/>
        </w:rPr>
      </w:pPr>
    </w:p>
    <w:p w14:paraId="1DE60E04" w14:textId="569A653B" w:rsidR="00DF3BD7" w:rsidRDefault="00DF3BD7">
      <w:pPr>
        <w:wordWrap w:val="0"/>
        <w:spacing w:line="240" w:lineRule="atLeast"/>
        <w:jc w:val="left"/>
        <w:rPr>
          <w:rFonts w:ascii="宋体" w:eastAsia="宋体" w:hAnsi="宋体"/>
          <w:color w:val="000000"/>
          <w:sz w:val="24"/>
          <w:szCs w:val="24"/>
        </w:rPr>
      </w:pPr>
    </w:p>
    <w:p w14:paraId="7C2A68DD" w14:textId="49BB288E" w:rsidR="00DF3BD7" w:rsidRDefault="00DF3BD7">
      <w:pPr>
        <w:wordWrap w:val="0"/>
        <w:spacing w:line="240" w:lineRule="atLeast"/>
        <w:jc w:val="left"/>
        <w:rPr>
          <w:rFonts w:ascii="宋体" w:eastAsia="宋体" w:hAnsi="宋体"/>
          <w:color w:val="000000"/>
          <w:sz w:val="24"/>
          <w:szCs w:val="24"/>
        </w:rPr>
      </w:pPr>
    </w:p>
    <w:p w14:paraId="2C0FA71B" w14:textId="4971FC98" w:rsidR="00DF3BD7" w:rsidRDefault="00DF3BD7">
      <w:pPr>
        <w:wordWrap w:val="0"/>
        <w:spacing w:line="240" w:lineRule="atLeast"/>
        <w:jc w:val="left"/>
        <w:rPr>
          <w:rFonts w:ascii="宋体" w:eastAsia="宋体" w:hAnsi="宋体"/>
          <w:color w:val="000000"/>
          <w:sz w:val="24"/>
          <w:szCs w:val="24"/>
        </w:rPr>
      </w:pPr>
    </w:p>
    <w:p w14:paraId="34F426FD" w14:textId="6E5D7477" w:rsidR="00DF3BD7" w:rsidRDefault="00DF3BD7">
      <w:pPr>
        <w:wordWrap w:val="0"/>
        <w:spacing w:line="240" w:lineRule="atLeast"/>
        <w:jc w:val="left"/>
        <w:rPr>
          <w:rFonts w:ascii="宋体" w:eastAsia="宋体" w:hAnsi="宋体"/>
          <w:color w:val="000000"/>
          <w:sz w:val="24"/>
          <w:szCs w:val="24"/>
        </w:rPr>
      </w:pPr>
    </w:p>
    <w:p w14:paraId="1249FC0F" w14:textId="16F69DA6" w:rsidR="00DF3BD7" w:rsidRDefault="00DF3BD7">
      <w:pPr>
        <w:wordWrap w:val="0"/>
        <w:spacing w:line="240" w:lineRule="atLeast"/>
        <w:jc w:val="left"/>
        <w:rPr>
          <w:rFonts w:ascii="宋体" w:eastAsia="宋体" w:hAnsi="宋体"/>
          <w:color w:val="000000"/>
          <w:sz w:val="24"/>
          <w:szCs w:val="24"/>
        </w:rPr>
      </w:pPr>
    </w:p>
    <w:p w14:paraId="68A6E1B3" w14:textId="77777777" w:rsidR="00DF3BD7" w:rsidRPr="00DF3BD7" w:rsidRDefault="00DF3BD7">
      <w:pPr>
        <w:wordWrap w:val="0"/>
        <w:spacing w:line="240" w:lineRule="atLeast"/>
        <w:jc w:val="left"/>
        <w:rPr>
          <w:rFonts w:ascii="宋体" w:eastAsia="宋体" w:hAnsi="宋体"/>
          <w:color w:val="000000"/>
          <w:sz w:val="24"/>
          <w:szCs w:val="24"/>
        </w:rPr>
      </w:pPr>
    </w:p>
    <w:p w14:paraId="10501239" w14:textId="6E82C51B" w:rsidR="004E4E0B" w:rsidRPr="00685D67" w:rsidRDefault="006B3561">
      <w:pPr>
        <w:wordWrap w:val="0"/>
        <w:spacing w:line="240" w:lineRule="atLeast"/>
        <w:jc w:val="left"/>
        <w:outlineLvl w:val="0"/>
        <w:rPr>
          <w:rFonts w:ascii="宋体" w:eastAsia="黑体" w:hAnsi="宋体"/>
          <w:color w:val="000000"/>
          <w:sz w:val="30"/>
          <w:szCs w:val="32"/>
        </w:rPr>
      </w:pPr>
      <w:bookmarkStart w:id="12" w:name="_Toc5101"/>
      <w:r>
        <w:rPr>
          <w:rFonts w:ascii="宋体" w:eastAsia="黑体" w:hAnsi="宋体" w:hint="eastAsia"/>
          <w:color w:val="000000"/>
          <w:sz w:val="30"/>
          <w:szCs w:val="32"/>
        </w:rPr>
        <w:t>六、</w:t>
      </w:r>
      <w:r>
        <w:rPr>
          <w:rFonts w:ascii="宋体" w:eastAsia="黑体" w:hAnsi="宋体"/>
          <w:color w:val="000000"/>
          <w:sz w:val="30"/>
          <w:szCs w:val="32"/>
        </w:rPr>
        <w:t>清洁与维护</w:t>
      </w:r>
      <w:bookmarkEnd w:id="12"/>
    </w:p>
    <w:p w14:paraId="6AD7D78A" w14:textId="77777777" w:rsidR="004E4E0B" w:rsidRPr="00DF3BD7" w:rsidRDefault="006B3561">
      <w:pPr>
        <w:wordWrap w:val="0"/>
        <w:jc w:val="left"/>
        <w:rPr>
          <w:rFonts w:ascii="宋体" w:eastAsia="宋体" w:hAnsi="宋体"/>
          <w:color w:val="000000"/>
          <w:sz w:val="24"/>
          <w:szCs w:val="24"/>
        </w:rPr>
      </w:pPr>
      <w:r w:rsidRPr="00DF3BD7">
        <w:rPr>
          <w:rFonts w:eastAsia="宋体" w:hAnsi="宋体"/>
          <w:sz w:val="24"/>
          <w:szCs w:val="24"/>
        </w:rPr>
        <w:t>•</w:t>
      </w:r>
      <w:r w:rsidRPr="00DF3BD7">
        <w:rPr>
          <w:rFonts w:eastAsia="宋体" w:hAnsi="宋体"/>
          <w:sz w:val="24"/>
          <w:szCs w:val="24"/>
        </w:rPr>
        <w:t xml:space="preserve"> </w:t>
      </w:r>
      <w:r w:rsidRPr="00DF3BD7">
        <w:rPr>
          <w:rFonts w:ascii="宋体" w:eastAsia="宋体" w:hAnsi="宋体"/>
          <w:color w:val="000000"/>
          <w:sz w:val="24"/>
          <w:szCs w:val="24"/>
        </w:rPr>
        <w:t>清洁前请将仪器断开电源</w:t>
      </w:r>
    </w:p>
    <w:p w14:paraId="7574CA3B" w14:textId="77777777" w:rsidR="004E4E0B" w:rsidRPr="00DF3BD7" w:rsidRDefault="006B3561">
      <w:pPr>
        <w:wordWrap w:val="0"/>
        <w:jc w:val="left"/>
        <w:rPr>
          <w:rFonts w:ascii="宋体" w:eastAsia="宋体" w:hAnsi="宋体"/>
          <w:color w:val="000000"/>
          <w:sz w:val="24"/>
          <w:szCs w:val="24"/>
        </w:rPr>
      </w:pPr>
      <w:r w:rsidRPr="00DF3BD7">
        <w:rPr>
          <w:rFonts w:eastAsia="宋体" w:hAnsi="宋体"/>
          <w:sz w:val="24"/>
          <w:szCs w:val="24"/>
        </w:rPr>
        <w:t>•</w:t>
      </w:r>
      <w:r w:rsidRPr="00DF3BD7">
        <w:rPr>
          <w:rFonts w:eastAsia="宋体" w:hAnsi="宋体"/>
          <w:sz w:val="24"/>
          <w:szCs w:val="24"/>
        </w:rPr>
        <w:t xml:space="preserve"> </w:t>
      </w:r>
      <w:r w:rsidRPr="00DF3BD7">
        <w:rPr>
          <w:rFonts w:ascii="宋体" w:eastAsia="宋体" w:hAnsi="宋体"/>
          <w:color w:val="000000"/>
          <w:sz w:val="24"/>
          <w:szCs w:val="24"/>
        </w:rPr>
        <w:t>勿让潮气进入仪器</w:t>
      </w:r>
    </w:p>
    <w:p w14:paraId="1C7F3871" w14:textId="77777777" w:rsidR="004E4E0B" w:rsidRPr="00DF3BD7" w:rsidRDefault="006B3561">
      <w:pPr>
        <w:wordWrap w:val="0"/>
        <w:jc w:val="left"/>
        <w:rPr>
          <w:rFonts w:ascii="宋体" w:eastAsia="宋体" w:hAnsi="宋体"/>
          <w:color w:val="000000"/>
          <w:sz w:val="24"/>
          <w:szCs w:val="24"/>
        </w:rPr>
      </w:pPr>
      <w:r w:rsidRPr="00DF3BD7">
        <w:rPr>
          <w:rFonts w:eastAsia="宋体" w:hAnsi="宋体"/>
          <w:sz w:val="24"/>
          <w:szCs w:val="24"/>
        </w:rPr>
        <w:t>•</w:t>
      </w:r>
      <w:r w:rsidRPr="00DF3BD7">
        <w:rPr>
          <w:rFonts w:eastAsia="宋体" w:hAnsi="宋体"/>
          <w:sz w:val="24"/>
          <w:szCs w:val="24"/>
        </w:rPr>
        <w:t xml:space="preserve"> </w:t>
      </w:r>
      <w:r w:rsidRPr="00DF3BD7">
        <w:rPr>
          <w:rFonts w:ascii="宋体" w:eastAsia="宋体" w:hAnsi="宋体"/>
          <w:color w:val="000000"/>
          <w:sz w:val="24"/>
          <w:szCs w:val="24"/>
        </w:rPr>
        <w:t>勿将电子设备放置于清洁剂中</w:t>
      </w:r>
    </w:p>
    <w:p w14:paraId="57A4F608" w14:textId="3DD97A52" w:rsidR="004E4E0B" w:rsidRPr="00DF3BD7" w:rsidRDefault="006B3561">
      <w:pPr>
        <w:wordWrap w:val="0"/>
        <w:jc w:val="left"/>
        <w:rPr>
          <w:rFonts w:ascii="宋体" w:eastAsia="宋体" w:hAnsi="宋体"/>
          <w:color w:val="000000"/>
          <w:sz w:val="24"/>
          <w:szCs w:val="24"/>
        </w:rPr>
      </w:pPr>
      <w:r w:rsidRPr="00DF3BD7">
        <w:rPr>
          <w:rFonts w:eastAsia="宋体" w:hAnsi="宋体"/>
          <w:sz w:val="24"/>
          <w:szCs w:val="24"/>
        </w:rPr>
        <w:t>•</w:t>
      </w:r>
      <w:r w:rsidRPr="00DF3BD7">
        <w:rPr>
          <w:rFonts w:eastAsia="宋体" w:hAnsi="宋体"/>
          <w:sz w:val="24"/>
          <w:szCs w:val="24"/>
        </w:rPr>
        <w:t xml:space="preserve"> </w:t>
      </w:r>
      <w:r w:rsidRPr="00DF3BD7">
        <w:rPr>
          <w:rFonts w:ascii="宋体" w:eastAsia="宋体" w:hAnsi="宋体"/>
          <w:color w:val="000000"/>
          <w:sz w:val="24"/>
          <w:szCs w:val="24"/>
        </w:rPr>
        <w:t>请</w:t>
      </w:r>
      <w:r w:rsidR="006E6208" w:rsidRPr="00DF3BD7">
        <w:rPr>
          <w:rFonts w:ascii="宋体" w:eastAsia="宋体" w:hAnsi="宋体"/>
          <w:color w:val="000000"/>
          <w:sz w:val="24"/>
          <w:szCs w:val="24"/>
        </w:rPr>
        <w:t>佩</w:t>
      </w:r>
      <w:r w:rsidRPr="00DF3BD7">
        <w:rPr>
          <w:rFonts w:ascii="宋体" w:eastAsia="宋体" w:hAnsi="宋体"/>
          <w:color w:val="000000"/>
          <w:sz w:val="24"/>
          <w:szCs w:val="24"/>
        </w:rPr>
        <w:t>戴好防护手套</w:t>
      </w:r>
    </w:p>
    <w:p w14:paraId="6E7F6679" w14:textId="77777777" w:rsidR="004E4E0B" w:rsidRPr="00DF3BD7" w:rsidRDefault="004E4E0B">
      <w:pPr>
        <w:wordWrap w:val="0"/>
        <w:spacing w:line="240" w:lineRule="atLeast"/>
        <w:jc w:val="left"/>
        <w:rPr>
          <w:rFonts w:ascii="宋体" w:eastAsia="宋体" w:hAnsi="宋体"/>
          <w:color w:val="000000"/>
          <w:sz w:val="24"/>
          <w:szCs w:val="24"/>
        </w:rPr>
      </w:pPr>
    </w:p>
    <w:p w14:paraId="288B1A6F" w14:textId="77777777" w:rsidR="004E4E0B" w:rsidRPr="00DF3BD7" w:rsidRDefault="006B3561">
      <w:pPr>
        <w:wordWrap w:val="0"/>
        <w:spacing w:line="240" w:lineRule="atLeast"/>
        <w:ind w:firstLine="540"/>
        <w:jc w:val="left"/>
        <w:rPr>
          <w:rFonts w:ascii="宋体" w:eastAsia="宋体" w:hAnsi="宋体"/>
          <w:b/>
          <w:color w:val="000000"/>
          <w:sz w:val="24"/>
          <w:szCs w:val="24"/>
        </w:rPr>
      </w:pPr>
      <w:r w:rsidRPr="00DF3BD7">
        <w:rPr>
          <w:rFonts w:ascii="宋体" w:eastAsia="宋体" w:hAnsi="宋体"/>
          <w:color w:val="000000"/>
          <w:sz w:val="24"/>
          <w:szCs w:val="24"/>
        </w:rPr>
        <w:t>本仪器无需特殊保护。只会出现零部件的自然磨损及磨损后</w:t>
      </w:r>
      <w:r w:rsidRPr="00DF3BD7">
        <w:rPr>
          <w:rFonts w:ascii="宋体" w:eastAsia="宋体" w:hAnsi="宋体"/>
          <w:sz w:val="24"/>
          <w:szCs w:val="24"/>
        </w:rPr>
        <w:t>由于一些难于确定的、不可测的原因引起</w:t>
      </w:r>
      <w:r w:rsidRPr="00DF3BD7">
        <w:rPr>
          <w:rFonts w:ascii="宋体" w:eastAsia="宋体" w:hAnsi="宋体"/>
          <w:b/>
          <w:color w:val="000000"/>
          <w:sz w:val="24"/>
          <w:szCs w:val="24"/>
        </w:rPr>
        <w:t>。</w:t>
      </w:r>
    </w:p>
    <w:p w14:paraId="7B81CC24" w14:textId="0ACEA60C" w:rsidR="004E4E0B" w:rsidRPr="00DF3BD7" w:rsidRDefault="004E4E0B">
      <w:pPr>
        <w:wordWrap w:val="0"/>
        <w:spacing w:line="240" w:lineRule="atLeast"/>
        <w:ind w:firstLine="540"/>
        <w:jc w:val="left"/>
        <w:rPr>
          <w:rFonts w:ascii="宋体" w:eastAsia="宋体" w:hAnsi="宋体"/>
          <w:b/>
          <w:color w:val="000000"/>
          <w:sz w:val="24"/>
          <w:szCs w:val="24"/>
        </w:rPr>
      </w:pPr>
    </w:p>
    <w:p w14:paraId="70E50619" w14:textId="5AF120A1" w:rsidR="00025D09" w:rsidRPr="00DF3BD7" w:rsidRDefault="00025D09">
      <w:pPr>
        <w:wordWrap w:val="0"/>
        <w:spacing w:line="240" w:lineRule="atLeast"/>
        <w:ind w:firstLine="540"/>
        <w:jc w:val="left"/>
        <w:rPr>
          <w:rFonts w:ascii="宋体" w:eastAsia="宋体" w:hAnsi="宋体"/>
          <w:b/>
          <w:color w:val="000000"/>
          <w:sz w:val="24"/>
          <w:szCs w:val="24"/>
        </w:rPr>
      </w:pPr>
    </w:p>
    <w:p w14:paraId="6F7DABB5" w14:textId="43313C2F" w:rsidR="00685D67" w:rsidRDefault="00685D67">
      <w:pPr>
        <w:wordWrap w:val="0"/>
        <w:spacing w:line="240" w:lineRule="atLeast"/>
        <w:ind w:firstLine="540"/>
        <w:jc w:val="left"/>
        <w:rPr>
          <w:rFonts w:ascii="宋体" w:eastAsia="宋体" w:hAnsi="宋体"/>
          <w:b/>
          <w:color w:val="000000"/>
          <w:sz w:val="18"/>
          <w:szCs w:val="18"/>
        </w:rPr>
      </w:pPr>
    </w:p>
    <w:p w14:paraId="52DEB39C" w14:textId="2E56C779" w:rsidR="00685D67" w:rsidRDefault="00685D67">
      <w:pPr>
        <w:wordWrap w:val="0"/>
        <w:spacing w:line="240" w:lineRule="atLeast"/>
        <w:ind w:firstLine="540"/>
        <w:jc w:val="left"/>
        <w:rPr>
          <w:rFonts w:ascii="宋体" w:eastAsia="宋体" w:hAnsi="宋体"/>
          <w:b/>
          <w:color w:val="000000"/>
          <w:sz w:val="18"/>
          <w:szCs w:val="18"/>
        </w:rPr>
      </w:pPr>
    </w:p>
    <w:p w14:paraId="522F2D05" w14:textId="5C0137E8" w:rsidR="00685D67" w:rsidRDefault="00685D67">
      <w:pPr>
        <w:wordWrap w:val="0"/>
        <w:spacing w:line="240" w:lineRule="atLeast"/>
        <w:ind w:firstLine="540"/>
        <w:jc w:val="left"/>
        <w:rPr>
          <w:rFonts w:ascii="宋体" w:eastAsia="宋体" w:hAnsi="宋体"/>
          <w:b/>
          <w:color w:val="000000"/>
          <w:sz w:val="18"/>
          <w:szCs w:val="18"/>
        </w:rPr>
      </w:pPr>
    </w:p>
    <w:p w14:paraId="35CAA82F" w14:textId="6DA1C5EC" w:rsidR="00685D67" w:rsidRDefault="00685D67">
      <w:pPr>
        <w:wordWrap w:val="0"/>
        <w:spacing w:line="240" w:lineRule="atLeast"/>
        <w:ind w:firstLine="540"/>
        <w:jc w:val="left"/>
        <w:rPr>
          <w:rFonts w:ascii="宋体" w:eastAsia="宋体" w:hAnsi="宋体"/>
          <w:b/>
          <w:color w:val="000000"/>
          <w:sz w:val="18"/>
          <w:szCs w:val="18"/>
        </w:rPr>
      </w:pPr>
    </w:p>
    <w:p w14:paraId="7232EF3C" w14:textId="2710BE6B" w:rsidR="000B3269" w:rsidRDefault="000B3269">
      <w:pPr>
        <w:wordWrap w:val="0"/>
        <w:spacing w:line="240" w:lineRule="atLeast"/>
        <w:ind w:firstLine="540"/>
        <w:jc w:val="left"/>
        <w:rPr>
          <w:rFonts w:ascii="宋体" w:eastAsia="宋体" w:hAnsi="宋体"/>
          <w:b/>
          <w:color w:val="000000"/>
          <w:sz w:val="18"/>
          <w:szCs w:val="18"/>
        </w:rPr>
      </w:pPr>
    </w:p>
    <w:p w14:paraId="4865DED2" w14:textId="77777777" w:rsidR="000B3269" w:rsidRDefault="000B3269">
      <w:pPr>
        <w:wordWrap w:val="0"/>
        <w:spacing w:line="240" w:lineRule="atLeast"/>
        <w:ind w:firstLine="540"/>
        <w:jc w:val="left"/>
        <w:rPr>
          <w:rFonts w:ascii="宋体" w:eastAsia="宋体" w:hAnsi="宋体"/>
          <w:b/>
          <w:color w:val="000000"/>
          <w:sz w:val="18"/>
          <w:szCs w:val="18"/>
        </w:rPr>
      </w:pPr>
    </w:p>
    <w:p w14:paraId="5DFFE32C" w14:textId="39C8F095" w:rsidR="00685D67" w:rsidRDefault="00685D67">
      <w:pPr>
        <w:wordWrap w:val="0"/>
        <w:spacing w:line="240" w:lineRule="atLeast"/>
        <w:ind w:firstLine="540"/>
        <w:jc w:val="left"/>
        <w:rPr>
          <w:rFonts w:ascii="宋体" w:eastAsia="宋体" w:hAnsi="宋体"/>
          <w:b/>
          <w:color w:val="000000"/>
          <w:sz w:val="18"/>
          <w:szCs w:val="18"/>
        </w:rPr>
      </w:pPr>
    </w:p>
    <w:p w14:paraId="6CC24E61" w14:textId="77777777" w:rsidR="00DF3BD7" w:rsidRDefault="00DF3BD7">
      <w:pPr>
        <w:wordWrap w:val="0"/>
        <w:spacing w:line="240" w:lineRule="atLeast"/>
        <w:ind w:firstLine="540"/>
        <w:jc w:val="left"/>
        <w:rPr>
          <w:rFonts w:ascii="宋体" w:eastAsia="宋体" w:hAnsi="宋体"/>
          <w:b/>
          <w:color w:val="000000"/>
          <w:sz w:val="18"/>
          <w:szCs w:val="18"/>
        </w:rPr>
      </w:pPr>
    </w:p>
    <w:p w14:paraId="3D818DA5" w14:textId="77777777" w:rsidR="004E4E0B" w:rsidRDefault="006B3561">
      <w:pPr>
        <w:wordWrap w:val="0"/>
        <w:jc w:val="left"/>
        <w:outlineLvl w:val="0"/>
        <w:rPr>
          <w:rFonts w:eastAsia="黑体" w:hAnsi="宋体"/>
          <w:sz w:val="30"/>
          <w:szCs w:val="32"/>
        </w:rPr>
      </w:pPr>
      <w:bookmarkStart w:id="13" w:name="_Toc32112"/>
      <w:r>
        <w:rPr>
          <w:rFonts w:eastAsia="黑体" w:hAnsi="宋体" w:hint="eastAsia"/>
          <w:sz w:val="30"/>
          <w:szCs w:val="32"/>
        </w:rPr>
        <w:lastRenderedPageBreak/>
        <w:t>七</w:t>
      </w:r>
      <w:r>
        <w:rPr>
          <w:rFonts w:eastAsia="黑体" w:hAnsi="宋体"/>
          <w:sz w:val="30"/>
          <w:szCs w:val="32"/>
        </w:rPr>
        <w:t>、售后服务</w:t>
      </w:r>
      <w:bookmarkEnd w:id="13"/>
    </w:p>
    <w:p w14:paraId="2E23C37E" w14:textId="77777777" w:rsidR="004E4E0B" w:rsidRDefault="006B3561">
      <w:pPr>
        <w:ind w:firstLineChars="100" w:firstLine="200"/>
        <w:outlineLvl w:val="1"/>
        <w:rPr>
          <w:rFonts w:eastAsia="宋体"/>
          <w:color w:val="000000"/>
          <w:sz w:val="20"/>
          <w:szCs w:val="18"/>
        </w:rPr>
      </w:pPr>
      <w:bookmarkStart w:id="14" w:name="_Toc452"/>
      <w:r>
        <w:rPr>
          <w:rFonts w:eastAsia="宋体"/>
          <w:color w:val="000000"/>
          <w:sz w:val="20"/>
          <w:szCs w:val="18"/>
        </w:rPr>
        <w:t>a</w:t>
      </w:r>
      <w:r>
        <w:rPr>
          <w:rFonts w:eastAsia="宋体"/>
          <w:color w:val="000000"/>
          <w:sz w:val="20"/>
          <w:szCs w:val="18"/>
        </w:rPr>
        <w:t>）保修内容</w:t>
      </w:r>
      <w:bookmarkEnd w:id="14"/>
    </w:p>
    <w:p w14:paraId="2D0F765E" w14:textId="77777777" w:rsidR="004E4E0B" w:rsidRDefault="006B3561">
      <w:pPr>
        <w:ind w:firstLineChars="100" w:firstLine="200"/>
        <w:rPr>
          <w:rFonts w:eastAsia="宋体"/>
          <w:color w:val="000000"/>
          <w:sz w:val="20"/>
          <w:szCs w:val="18"/>
        </w:rPr>
      </w:pPr>
      <w:r>
        <w:rPr>
          <w:rFonts w:eastAsia="宋体"/>
          <w:color w:val="000000"/>
          <w:sz w:val="20"/>
          <w:szCs w:val="18"/>
        </w:rPr>
        <w:t>本仪器自交货之日起</w:t>
      </w:r>
      <w:r>
        <w:rPr>
          <w:rFonts w:eastAsia="宋体" w:hint="eastAsia"/>
          <w:color w:val="000000"/>
          <w:sz w:val="20"/>
          <w:szCs w:val="18"/>
        </w:rPr>
        <w:t>2</w:t>
      </w:r>
      <w:r>
        <w:rPr>
          <w:rFonts w:eastAsia="宋体"/>
          <w:color w:val="000000"/>
          <w:sz w:val="20"/>
          <w:szCs w:val="18"/>
        </w:rPr>
        <w:t>个月内，对因材料和制造方面的缺陷引起的故障，本公司将负责保换。</w:t>
      </w:r>
    </w:p>
    <w:p w14:paraId="453CB376" w14:textId="61DA3275" w:rsidR="004E4E0B" w:rsidRDefault="006B3561">
      <w:pPr>
        <w:ind w:firstLineChars="100" w:firstLine="200"/>
        <w:rPr>
          <w:rFonts w:eastAsia="宋体"/>
          <w:color w:val="000000"/>
          <w:sz w:val="20"/>
          <w:szCs w:val="18"/>
        </w:rPr>
      </w:pPr>
      <w:r>
        <w:rPr>
          <w:rFonts w:eastAsia="宋体"/>
          <w:color w:val="000000"/>
          <w:sz w:val="20"/>
          <w:szCs w:val="18"/>
        </w:rPr>
        <w:t>本仪器自交货之日起</w:t>
      </w:r>
      <w:r w:rsidR="00025D09">
        <w:rPr>
          <w:rFonts w:eastAsia="宋体"/>
          <w:color w:val="000000"/>
          <w:sz w:val="20"/>
          <w:szCs w:val="18"/>
        </w:rPr>
        <w:t>12</w:t>
      </w:r>
      <w:r>
        <w:rPr>
          <w:rFonts w:eastAsia="宋体"/>
          <w:color w:val="000000"/>
          <w:sz w:val="20"/>
          <w:szCs w:val="18"/>
        </w:rPr>
        <w:t>个月内，对因材料和制造方面的缺陷引起的故障提供修。</w:t>
      </w:r>
    </w:p>
    <w:p w14:paraId="44BDA25D" w14:textId="77777777" w:rsidR="004E4E0B" w:rsidRDefault="006B3561">
      <w:pPr>
        <w:ind w:firstLineChars="100" w:firstLine="200"/>
        <w:rPr>
          <w:rFonts w:eastAsia="宋体"/>
          <w:color w:val="000000"/>
          <w:sz w:val="20"/>
          <w:szCs w:val="18"/>
        </w:rPr>
      </w:pPr>
      <w:r>
        <w:rPr>
          <w:rFonts w:eastAsia="宋体"/>
          <w:color w:val="000000"/>
          <w:sz w:val="20"/>
          <w:szCs w:val="18"/>
        </w:rPr>
        <w:t>在保修期内，本公司将对被证明是有缺陷的仪器有选择地进行修理或更换。</w:t>
      </w:r>
    </w:p>
    <w:p w14:paraId="3A0AA439" w14:textId="77777777" w:rsidR="004E4E0B" w:rsidRDefault="006B3561" w:rsidP="007C2B3D">
      <w:pPr>
        <w:ind w:leftChars="100" w:left="210"/>
        <w:rPr>
          <w:rFonts w:eastAsia="宋体"/>
          <w:color w:val="000000"/>
          <w:sz w:val="20"/>
          <w:szCs w:val="18"/>
        </w:rPr>
      </w:pPr>
      <w:r>
        <w:rPr>
          <w:rFonts w:eastAsia="宋体"/>
          <w:color w:val="000000"/>
          <w:sz w:val="20"/>
          <w:szCs w:val="18"/>
        </w:rPr>
        <w:t>保修的产品必须由用户送至本公司确定的维修部门。对于仪器从用户送往维修部门的运费由用户自行支付。本公司承担将仪器返回用户的运费。</w:t>
      </w:r>
    </w:p>
    <w:p w14:paraId="454B01C3" w14:textId="77777777" w:rsidR="004E4E0B" w:rsidRDefault="006B3561">
      <w:pPr>
        <w:ind w:firstLineChars="100" w:firstLine="200"/>
        <w:rPr>
          <w:rFonts w:eastAsia="宋体"/>
          <w:color w:val="000000"/>
          <w:sz w:val="20"/>
          <w:szCs w:val="18"/>
        </w:rPr>
      </w:pPr>
      <w:r>
        <w:rPr>
          <w:rFonts w:eastAsia="宋体"/>
          <w:color w:val="000000"/>
          <w:sz w:val="20"/>
          <w:szCs w:val="18"/>
        </w:rPr>
        <w:t>对于保修期外的修理，本公司将适当收取维修的成本费用。</w:t>
      </w:r>
    </w:p>
    <w:p w14:paraId="698F749F" w14:textId="77777777" w:rsidR="004E4E0B" w:rsidRDefault="004E4E0B">
      <w:pPr>
        <w:rPr>
          <w:rFonts w:eastAsia="宋体"/>
          <w:color w:val="000000"/>
          <w:sz w:val="20"/>
          <w:szCs w:val="18"/>
        </w:rPr>
      </w:pPr>
    </w:p>
    <w:p w14:paraId="3F79EF59" w14:textId="77777777" w:rsidR="004E4E0B" w:rsidRDefault="006B3561">
      <w:pPr>
        <w:wordWrap w:val="0"/>
        <w:spacing w:line="240" w:lineRule="atLeast"/>
        <w:jc w:val="left"/>
        <w:rPr>
          <w:rFonts w:eastAsia="宋体"/>
          <w:b/>
          <w:color w:val="000000"/>
          <w:sz w:val="20"/>
          <w:szCs w:val="18"/>
        </w:rPr>
      </w:pPr>
      <w:r>
        <w:rPr>
          <w:rFonts w:eastAsia="宋体"/>
          <w:b/>
          <w:color w:val="000000"/>
          <w:sz w:val="20"/>
          <w:szCs w:val="18"/>
        </w:rPr>
        <w:t>如需维修服务</w:t>
      </w:r>
      <w:r>
        <w:rPr>
          <w:rFonts w:eastAsia="宋体"/>
          <w:b/>
          <w:color w:val="000000"/>
          <w:sz w:val="20"/>
          <w:szCs w:val="18"/>
        </w:rPr>
        <w:t>,</w:t>
      </w:r>
      <w:r>
        <w:rPr>
          <w:rFonts w:eastAsia="宋体"/>
          <w:b/>
          <w:color w:val="000000"/>
          <w:sz w:val="20"/>
          <w:szCs w:val="18"/>
        </w:rPr>
        <w:t>请使用原包装箱妥善包装后将仪器寄回。如原包装不存在时请采用合适的包装。在</w:t>
      </w:r>
      <w:proofErr w:type="gramStart"/>
      <w:r>
        <w:rPr>
          <w:rFonts w:eastAsia="宋体"/>
          <w:b/>
          <w:color w:val="000000"/>
          <w:sz w:val="20"/>
          <w:szCs w:val="18"/>
        </w:rPr>
        <w:t>送检您</w:t>
      </w:r>
      <w:proofErr w:type="gramEnd"/>
      <w:r>
        <w:rPr>
          <w:rFonts w:eastAsia="宋体"/>
          <w:b/>
          <w:color w:val="000000"/>
          <w:sz w:val="20"/>
          <w:szCs w:val="18"/>
        </w:rPr>
        <w:t>的仪器之前，请先清洁并确保仪器内无任何对人健康有害的物料残留。</w:t>
      </w:r>
    </w:p>
    <w:p w14:paraId="43DFFF46" w14:textId="77777777" w:rsidR="004E4E0B" w:rsidRDefault="004E4E0B">
      <w:pPr>
        <w:rPr>
          <w:rFonts w:ascii="宋体" w:eastAsia="宋体" w:hAnsi="宋体"/>
          <w:sz w:val="24"/>
          <w:szCs w:val="24"/>
        </w:rPr>
      </w:pPr>
    </w:p>
    <w:p w14:paraId="03510763" w14:textId="77777777" w:rsidR="004E4E0B" w:rsidRDefault="006B3561">
      <w:pPr>
        <w:ind w:firstLineChars="100" w:firstLine="200"/>
        <w:outlineLvl w:val="1"/>
        <w:rPr>
          <w:rFonts w:eastAsia="宋体"/>
          <w:color w:val="000000"/>
          <w:sz w:val="20"/>
          <w:szCs w:val="18"/>
        </w:rPr>
      </w:pPr>
      <w:bookmarkStart w:id="15" w:name="_Toc16800"/>
      <w:r>
        <w:rPr>
          <w:rFonts w:eastAsia="宋体"/>
          <w:color w:val="000000"/>
          <w:sz w:val="20"/>
          <w:szCs w:val="18"/>
        </w:rPr>
        <w:t>b</w:t>
      </w:r>
      <w:r>
        <w:rPr>
          <w:rFonts w:eastAsia="宋体"/>
          <w:color w:val="000000"/>
          <w:sz w:val="20"/>
          <w:szCs w:val="18"/>
        </w:rPr>
        <w:t>）保修范围</w:t>
      </w:r>
      <w:bookmarkEnd w:id="15"/>
    </w:p>
    <w:p w14:paraId="5695041B" w14:textId="77777777" w:rsidR="004E4E0B" w:rsidRDefault="006B3561" w:rsidP="007C2B3D">
      <w:pPr>
        <w:ind w:leftChars="100" w:left="210"/>
        <w:jc w:val="left"/>
        <w:rPr>
          <w:rFonts w:ascii="宋体" w:eastAsia="宋体" w:hAnsi="宋体"/>
          <w:color w:val="000000"/>
          <w:sz w:val="28"/>
          <w:szCs w:val="28"/>
        </w:rPr>
        <w:sectPr w:rsidR="004E4E0B">
          <w:footerReference w:type="default" r:id="rId26"/>
          <w:endnotePr>
            <w:numFmt w:val="decimal"/>
          </w:endnotePr>
          <w:pgSz w:w="11906" w:h="16838"/>
          <w:pgMar w:top="1440" w:right="1800" w:bottom="1440" w:left="1800" w:header="851" w:footer="992" w:gutter="0"/>
          <w:pgNumType w:start="1"/>
          <w:cols w:space="720"/>
          <w:docGrid w:type="lines" w:linePitch="312" w:charSpace="6144"/>
        </w:sectPr>
      </w:pPr>
      <w:r>
        <w:rPr>
          <w:rFonts w:eastAsia="宋体"/>
          <w:color w:val="000000"/>
          <w:sz w:val="20"/>
          <w:szCs w:val="18"/>
        </w:rPr>
        <w:t>上述保修</w:t>
      </w:r>
      <w:proofErr w:type="gramStart"/>
      <w:r>
        <w:rPr>
          <w:rFonts w:eastAsia="宋体"/>
          <w:color w:val="000000"/>
          <w:sz w:val="20"/>
          <w:szCs w:val="18"/>
        </w:rPr>
        <w:t>不</w:t>
      </w:r>
      <w:proofErr w:type="gramEnd"/>
      <w:r>
        <w:rPr>
          <w:rFonts w:eastAsia="宋体"/>
          <w:color w:val="000000"/>
          <w:sz w:val="20"/>
          <w:szCs w:val="18"/>
        </w:rPr>
        <w:t>适合于因用户使用维护不当、在不符合要求的条件下使用、未经授权擅自维修或改装而引起的损坏。保修不包括零件的自然磨损，也不适用于由于过失、不当操作或者未按使用说明书使用和维护引起的损坏。</w:t>
      </w:r>
    </w:p>
    <w:p w14:paraId="2DCB60EB" w14:textId="77777777" w:rsidR="004E4E0B" w:rsidRDefault="004E4E0B">
      <w:pPr>
        <w:wordWrap w:val="0"/>
        <w:spacing w:line="240" w:lineRule="atLeast"/>
        <w:jc w:val="left"/>
        <w:rPr>
          <w:rFonts w:ascii="宋体" w:eastAsia="宋体" w:hAnsi="宋体"/>
          <w:color w:val="000000"/>
          <w:sz w:val="28"/>
          <w:szCs w:val="28"/>
        </w:rPr>
      </w:pPr>
    </w:p>
    <w:p w14:paraId="6E51F16F" w14:textId="77777777" w:rsidR="004E4E0B" w:rsidRDefault="004E4E0B">
      <w:pPr>
        <w:wordWrap w:val="0"/>
        <w:spacing w:line="240" w:lineRule="atLeast"/>
        <w:jc w:val="left"/>
        <w:rPr>
          <w:rFonts w:ascii="宋体" w:eastAsia="宋体" w:hAnsi="宋体"/>
          <w:color w:val="000000"/>
          <w:sz w:val="28"/>
          <w:szCs w:val="28"/>
        </w:rPr>
      </w:pPr>
    </w:p>
    <w:p w14:paraId="58A815E6" w14:textId="77777777" w:rsidR="004E4E0B" w:rsidRDefault="004E4E0B">
      <w:pPr>
        <w:wordWrap w:val="0"/>
        <w:spacing w:line="240" w:lineRule="atLeast"/>
        <w:jc w:val="left"/>
        <w:rPr>
          <w:rFonts w:ascii="宋体" w:eastAsia="宋体" w:hAnsi="宋体"/>
          <w:color w:val="000000"/>
          <w:sz w:val="28"/>
          <w:szCs w:val="28"/>
        </w:rPr>
      </w:pPr>
    </w:p>
    <w:p w14:paraId="435D0C05" w14:textId="77777777" w:rsidR="004E4E0B" w:rsidRDefault="004E4E0B">
      <w:pPr>
        <w:wordWrap w:val="0"/>
        <w:spacing w:line="240" w:lineRule="atLeast"/>
        <w:jc w:val="left"/>
        <w:rPr>
          <w:rFonts w:ascii="宋体" w:eastAsia="宋体" w:hAnsi="宋体"/>
          <w:color w:val="000000"/>
          <w:sz w:val="28"/>
          <w:szCs w:val="28"/>
        </w:rPr>
      </w:pPr>
    </w:p>
    <w:p w14:paraId="63A2F222" w14:textId="77777777" w:rsidR="004E4E0B" w:rsidRDefault="004E4E0B">
      <w:pPr>
        <w:wordWrap w:val="0"/>
        <w:spacing w:line="240" w:lineRule="atLeast"/>
        <w:jc w:val="left"/>
        <w:rPr>
          <w:rFonts w:ascii="宋体" w:eastAsia="宋体" w:hAnsi="宋体"/>
          <w:color w:val="000000"/>
          <w:sz w:val="28"/>
          <w:szCs w:val="28"/>
        </w:rPr>
      </w:pPr>
    </w:p>
    <w:p w14:paraId="7D2FE5C7" w14:textId="77777777" w:rsidR="004E4E0B" w:rsidRDefault="004E4E0B">
      <w:pPr>
        <w:wordWrap w:val="0"/>
        <w:spacing w:line="240" w:lineRule="atLeast"/>
        <w:jc w:val="left"/>
        <w:rPr>
          <w:rFonts w:ascii="宋体" w:eastAsia="宋体" w:hAnsi="宋体"/>
          <w:color w:val="000000"/>
          <w:sz w:val="28"/>
          <w:szCs w:val="28"/>
        </w:rPr>
      </w:pPr>
    </w:p>
    <w:p w14:paraId="318F04EC" w14:textId="77777777" w:rsidR="004E4E0B" w:rsidRDefault="004E4E0B">
      <w:pPr>
        <w:wordWrap w:val="0"/>
        <w:spacing w:line="240" w:lineRule="atLeast"/>
        <w:jc w:val="left"/>
        <w:rPr>
          <w:rFonts w:ascii="宋体" w:eastAsia="宋体" w:hAnsi="宋体"/>
          <w:color w:val="000000"/>
          <w:sz w:val="28"/>
          <w:szCs w:val="28"/>
        </w:rPr>
      </w:pPr>
    </w:p>
    <w:p w14:paraId="56BC8E80" w14:textId="77777777" w:rsidR="004E4E0B" w:rsidRDefault="004E4E0B">
      <w:pPr>
        <w:wordWrap w:val="0"/>
        <w:spacing w:line="240" w:lineRule="atLeast"/>
        <w:jc w:val="left"/>
        <w:rPr>
          <w:rFonts w:ascii="宋体" w:eastAsia="宋体" w:hAnsi="宋体"/>
          <w:color w:val="000000"/>
          <w:sz w:val="28"/>
          <w:szCs w:val="28"/>
        </w:rPr>
      </w:pPr>
    </w:p>
    <w:p w14:paraId="1AB3AA41" w14:textId="77777777" w:rsidR="004E4E0B" w:rsidRDefault="004E4E0B">
      <w:pPr>
        <w:wordWrap w:val="0"/>
        <w:spacing w:line="240" w:lineRule="atLeast"/>
        <w:jc w:val="left"/>
        <w:rPr>
          <w:rFonts w:ascii="宋体" w:eastAsia="宋体" w:hAnsi="宋体"/>
          <w:color w:val="000000"/>
          <w:sz w:val="28"/>
          <w:szCs w:val="28"/>
        </w:rPr>
      </w:pPr>
    </w:p>
    <w:p w14:paraId="79974CB6" w14:textId="77777777" w:rsidR="004E4E0B" w:rsidRDefault="004E4E0B">
      <w:pPr>
        <w:wordWrap w:val="0"/>
        <w:spacing w:line="240" w:lineRule="atLeast"/>
        <w:jc w:val="left"/>
        <w:rPr>
          <w:rFonts w:ascii="宋体" w:eastAsia="宋体" w:hAnsi="宋体"/>
          <w:color w:val="000000"/>
          <w:sz w:val="28"/>
          <w:szCs w:val="28"/>
        </w:rPr>
      </w:pPr>
    </w:p>
    <w:p w14:paraId="3C66DECC" w14:textId="77777777" w:rsidR="004E4E0B" w:rsidRDefault="004E4E0B">
      <w:pPr>
        <w:wordWrap w:val="0"/>
        <w:spacing w:line="240" w:lineRule="atLeast"/>
        <w:jc w:val="left"/>
        <w:rPr>
          <w:rFonts w:ascii="宋体" w:eastAsia="宋体" w:hAnsi="宋体"/>
          <w:color w:val="000000"/>
          <w:sz w:val="28"/>
          <w:szCs w:val="28"/>
        </w:rPr>
      </w:pPr>
    </w:p>
    <w:p w14:paraId="517E1B8A" w14:textId="77777777" w:rsidR="004E4E0B" w:rsidRDefault="004E4E0B">
      <w:pPr>
        <w:wordWrap w:val="0"/>
        <w:spacing w:line="240" w:lineRule="atLeast"/>
        <w:jc w:val="left"/>
        <w:rPr>
          <w:rFonts w:ascii="宋体" w:eastAsia="宋体" w:hAnsi="宋体"/>
          <w:color w:val="000000"/>
          <w:sz w:val="28"/>
          <w:szCs w:val="28"/>
        </w:rPr>
      </w:pPr>
    </w:p>
    <w:p w14:paraId="6DF35865" w14:textId="77777777" w:rsidR="004E4E0B" w:rsidRDefault="004E4E0B">
      <w:pPr>
        <w:wordWrap w:val="0"/>
        <w:spacing w:line="240" w:lineRule="atLeast"/>
        <w:jc w:val="left"/>
        <w:rPr>
          <w:rFonts w:ascii="宋体" w:eastAsia="宋体" w:hAnsi="宋体"/>
          <w:color w:val="000000"/>
          <w:sz w:val="28"/>
          <w:szCs w:val="28"/>
        </w:rPr>
      </w:pPr>
    </w:p>
    <w:p w14:paraId="2B92FDAC" w14:textId="77777777" w:rsidR="004E4E0B" w:rsidRDefault="004E4E0B">
      <w:pPr>
        <w:wordWrap w:val="0"/>
        <w:spacing w:line="240" w:lineRule="atLeast"/>
        <w:jc w:val="left"/>
        <w:rPr>
          <w:rFonts w:ascii="宋体" w:eastAsia="宋体" w:hAnsi="宋体"/>
          <w:color w:val="000000"/>
          <w:sz w:val="28"/>
          <w:szCs w:val="28"/>
        </w:rPr>
      </w:pPr>
    </w:p>
    <w:p w14:paraId="411A8760" w14:textId="77777777" w:rsidR="004E4E0B" w:rsidRDefault="004E4E0B">
      <w:pPr>
        <w:wordWrap w:val="0"/>
        <w:spacing w:line="240" w:lineRule="atLeast"/>
        <w:jc w:val="left"/>
        <w:rPr>
          <w:rFonts w:ascii="宋体" w:eastAsia="宋体" w:hAnsi="宋体"/>
          <w:color w:val="000000"/>
          <w:sz w:val="28"/>
          <w:szCs w:val="28"/>
        </w:rPr>
      </w:pPr>
    </w:p>
    <w:p w14:paraId="31C84A30" w14:textId="77777777" w:rsidR="004E4E0B" w:rsidRDefault="004E4E0B">
      <w:pPr>
        <w:wordWrap w:val="0"/>
        <w:spacing w:line="240" w:lineRule="atLeast"/>
        <w:jc w:val="left"/>
        <w:rPr>
          <w:rFonts w:ascii="宋体" w:eastAsia="宋体" w:hAnsi="宋体"/>
          <w:color w:val="000000"/>
          <w:sz w:val="28"/>
          <w:szCs w:val="28"/>
        </w:rPr>
      </w:pPr>
    </w:p>
    <w:p w14:paraId="6BD2E4E2" w14:textId="77777777" w:rsidR="004E4E0B" w:rsidRDefault="004E4E0B">
      <w:pPr>
        <w:wordWrap w:val="0"/>
        <w:spacing w:line="240" w:lineRule="atLeast"/>
        <w:jc w:val="left"/>
        <w:rPr>
          <w:rFonts w:ascii="宋体" w:eastAsia="宋体" w:hAnsi="宋体"/>
          <w:color w:val="000000"/>
          <w:sz w:val="28"/>
          <w:szCs w:val="28"/>
        </w:rPr>
      </w:pPr>
    </w:p>
    <w:p w14:paraId="14A39CF4" w14:textId="3E9E137E" w:rsidR="004E4E0B" w:rsidRDefault="004E4E0B">
      <w:pPr>
        <w:wordWrap w:val="0"/>
        <w:spacing w:line="240" w:lineRule="atLeast"/>
        <w:jc w:val="left"/>
        <w:rPr>
          <w:rFonts w:ascii="宋体" w:eastAsia="宋体" w:hAnsi="宋体"/>
          <w:color w:val="000000"/>
          <w:sz w:val="28"/>
          <w:szCs w:val="28"/>
        </w:rPr>
      </w:pPr>
    </w:p>
    <w:p w14:paraId="515EA65C" w14:textId="645FBACE" w:rsidR="00685D67" w:rsidRDefault="00685D67">
      <w:pPr>
        <w:wordWrap w:val="0"/>
        <w:spacing w:line="240" w:lineRule="atLeast"/>
        <w:jc w:val="left"/>
        <w:rPr>
          <w:rFonts w:ascii="宋体" w:eastAsia="宋体" w:hAnsi="宋体"/>
          <w:color w:val="000000"/>
          <w:sz w:val="28"/>
          <w:szCs w:val="28"/>
        </w:rPr>
      </w:pPr>
    </w:p>
    <w:p w14:paraId="478E4C53" w14:textId="3912DDAD" w:rsidR="00685D67" w:rsidRDefault="00685D67">
      <w:pPr>
        <w:wordWrap w:val="0"/>
        <w:spacing w:line="240" w:lineRule="atLeast"/>
        <w:jc w:val="left"/>
        <w:rPr>
          <w:rFonts w:ascii="宋体" w:eastAsia="宋体" w:hAnsi="宋体"/>
          <w:color w:val="000000"/>
          <w:sz w:val="28"/>
          <w:szCs w:val="28"/>
        </w:rPr>
      </w:pPr>
    </w:p>
    <w:p w14:paraId="23CF014D" w14:textId="5771BD70" w:rsidR="00685D67" w:rsidRDefault="00685D67">
      <w:pPr>
        <w:wordWrap w:val="0"/>
        <w:spacing w:line="240" w:lineRule="atLeast"/>
        <w:jc w:val="left"/>
        <w:rPr>
          <w:rFonts w:ascii="宋体" w:eastAsia="宋体" w:hAnsi="宋体"/>
          <w:color w:val="000000"/>
          <w:sz w:val="28"/>
          <w:szCs w:val="28"/>
        </w:rPr>
      </w:pPr>
    </w:p>
    <w:p w14:paraId="417D630E" w14:textId="024DE31C" w:rsidR="00685D67" w:rsidRDefault="00685D67">
      <w:pPr>
        <w:wordWrap w:val="0"/>
        <w:spacing w:line="240" w:lineRule="atLeast"/>
        <w:jc w:val="left"/>
        <w:rPr>
          <w:rFonts w:ascii="宋体" w:eastAsia="宋体" w:hAnsi="宋体"/>
          <w:color w:val="000000"/>
          <w:sz w:val="28"/>
          <w:szCs w:val="28"/>
        </w:rPr>
      </w:pPr>
    </w:p>
    <w:p w14:paraId="010E668B" w14:textId="20808CE9" w:rsidR="00685D67" w:rsidRDefault="00685D67">
      <w:pPr>
        <w:wordWrap w:val="0"/>
        <w:spacing w:line="240" w:lineRule="atLeast"/>
        <w:jc w:val="left"/>
        <w:rPr>
          <w:rFonts w:ascii="宋体" w:eastAsia="宋体" w:hAnsi="宋体"/>
          <w:color w:val="000000"/>
          <w:sz w:val="28"/>
          <w:szCs w:val="28"/>
        </w:rPr>
      </w:pPr>
    </w:p>
    <w:p w14:paraId="7EAA89C5" w14:textId="6F745465" w:rsidR="00685D67" w:rsidRDefault="00685D67">
      <w:pPr>
        <w:wordWrap w:val="0"/>
        <w:spacing w:line="240" w:lineRule="atLeast"/>
        <w:jc w:val="left"/>
        <w:rPr>
          <w:rFonts w:ascii="宋体" w:eastAsia="宋体" w:hAnsi="宋体"/>
          <w:color w:val="000000"/>
          <w:sz w:val="28"/>
          <w:szCs w:val="28"/>
        </w:rPr>
      </w:pPr>
    </w:p>
    <w:p w14:paraId="5CD698A8" w14:textId="2FAB4983" w:rsidR="00685D67" w:rsidRDefault="00685D67">
      <w:pPr>
        <w:wordWrap w:val="0"/>
        <w:spacing w:line="240" w:lineRule="atLeast"/>
        <w:jc w:val="left"/>
        <w:rPr>
          <w:rFonts w:ascii="宋体" w:eastAsia="宋体" w:hAnsi="宋体"/>
          <w:color w:val="000000"/>
          <w:sz w:val="28"/>
          <w:szCs w:val="28"/>
        </w:rPr>
      </w:pPr>
    </w:p>
    <w:p w14:paraId="592FF051" w14:textId="1F234971" w:rsidR="00685D67" w:rsidRDefault="00685D67">
      <w:pPr>
        <w:wordWrap w:val="0"/>
        <w:spacing w:line="240" w:lineRule="atLeast"/>
        <w:jc w:val="left"/>
        <w:rPr>
          <w:rFonts w:ascii="宋体" w:eastAsia="宋体" w:hAnsi="宋体"/>
          <w:color w:val="000000"/>
          <w:sz w:val="28"/>
          <w:szCs w:val="28"/>
        </w:rPr>
      </w:pPr>
    </w:p>
    <w:p w14:paraId="27C52AC0" w14:textId="5205D227" w:rsidR="00685D67" w:rsidRDefault="00685D67">
      <w:pPr>
        <w:wordWrap w:val="0"/>
        <w:spacing w:line="240" w:lineRule="atLeast"/>
        <w:jc w:val="left"/>
        <w:rPr>
          <w:rFonts w:ascii="宋体" w:eastAsia="宋体" w:hAnsi="宋体"/>
          <w:color w:val="000000"/>
          <w:sz w:val="28"/>
          <w:szCs w:val="28"/>
        </w:rPr>
      </w:pPr>
    </w:p>
    <w:p w14:paraId="445C0A2B" w14:textId="19FEF1F5" w:rsidR="00685D67" w:rsidRDefault="00685D67">
      <w:pPr>
        <w:wordWrap w:val="0"/>
        <w:spacing w:line="240" w:lineRule="atLeast"/>
        <w:jc w:val="left"/>
        <w:rPr>
          <w:rFonts w:ascii="宋体" w:eastAsia="宋体" w:hAnsi="宋体"/>
          <w:color w:val="000000"/>
          <w:sz w:val="28"/>
          <w:szCs w:val="28"/>
        </w:rPr>
      </w:pPr>
    </w:p>
    <w:p w14:paraId="649511C7" w14:textId="45D7EDF6" w:rsidR="00685D67" w:rsidRDefault="00685D67">
      <w:pPr>
        <w:wordWrap w:val="0"/>
        <w:spacing w:line="240" w:lineRule="atLeast"/>
        <w:jc w:val="left"/>
        <w:rPr>
          <w:rFonts w:ascii="宋体" w:eastAsia="宋体" w:hAnsi="宋体"/>
          <w:color w:val="000000"/>
          <w:sz w:val="28"/>
          <w:szCs w:val="28"/>
        </w:rPr>
      </w:pPr>
    </w:p>
    <w:p w14:paraId="07D0DB13" w14:textId="7271202C" w:rsidR="00685D67" w:rsidRDefault="00685D67">
      <w:pPr>
        <w:wordWrap w:val="0"/>
        <w:spacing w:line="240" w:lineRule="atLeast"/>
        <w:jc w:val="left"/>
        <w:rPr>
          <w:rFonts w:ascii="宋体" w:eastAsia="宋体" w:hAnsi="宋体"/>
          <w:color w:val="000000"/>
          <w:sz w:val="28"/>
          <w:szCs w:val="28"/>
        </w:rPr>
      </w:pPr>
    </w:p>
    <w:p w14:paraId="78EC21A1" w14:textId="15D32230" w:rsidR="00685D67" w:rsidRDefault="00685D67">
      <w:pPr>
        <w:wordWrap w:val="0"/>
        <w:spacing w:line="240" w:lineRule="atLeast"/>
        <w:jc w:val="left"/>
        <w:rPr>
          <w:rFonts w:ascii="宋体" w:eastAsia="宋体" w:hAnsi="宋体"/>
          <w:color w:val="000000"/>
          <w:sz w:val="28"/>
          <w:szCs w:val="28"/>
        </w:rPr>
      </w:pPr>
    </w:p>
    <w:p w14:paraId="5FD35949" w14:textId="4A153B28" w:rsidR="00685D67" w:rsidRDefault="00685D67">
      <w:pPr>
        <w:wordWrap w:val="0"/>
        <w:spacing w:line="240" w:lineRule="atLeast"/>
        <w:jc w:val="left"/>
        <w:rPr>
          <w:rFonts w:ascii="宋体" w:eastAsia="宋体" w:hAnsi="宋体"/>
          <w:color w:val="000000"/>
          <w:sz w:val="28"/>
          <w:szCs w:val="28"/>
        </w:rPr>
      </w:pPr>
    </w:p>
    <w:p w14:paraId="2B8B4E1E" w14:textId="1A408D8C" w:rsidR="00685D67" w:rsidRDefault="00685D67">
      <w:pPr>
        <w:wordWrap w:val="0"/>
        <w:spacing w:line="240" w:lineRule="atLeast"/>
        <w:jc w:val="left"/>
        <w:rPr>
          <w:rFonts w:ascii="宋体" w:eastAsia="宋体" w:hAnsi="宋体"/>
          <w:color w:val="000000"/>
          <w:sz w:val="28"/>
          <w:szCs w:val="28"/>
        </w:rPr>
      </w:pPr>
    </w:p>
    <w:p w14:paraId="3982F3A0" w14:textId="6FC90AB4" w:rsidR="00685D67" w:rsidRDefault="00685D67">
      <w:pPr>
        <w:wordWrap w:val="0"/>
        <w:spacing w:line="240" w:lineRule="atLeast"/>
        <w:jc w:val="left"/>
        <w:rPr>
          <w:rFonts w:ascii="宋体" w:eastAsia="宋体" w:hAnsi="宋体"/>
          <w:color w:val="000000"/>
          <w:sz w:val="28"/>
          <w:szCs w:val="28"/>
        </w:rPr>
      </w:pPr>
    </w:p>
    <w:p w14:paraId="0EAC8378" w14:textId="0B3C519D" w:rsidR="00685D67" w:rsidRDefault="00685D67">
      <w:pPr>
        <w:wordWrap w:val="0"/>
        <w:spacing w:line="240" w:lineRule="atLeast"/>
        <w:jc w:val="left"/>
        <w:rPr>
          <w:rFonts w:ascii="宋体" w:eastAsia="宋体" w:hAnsi="宋体"/>
          <w:color w:val="000000"/>
          <w:sz w:val="28"/>
          <w:szCs w:val="28"/>
        </w:rPr>
      </w:pPr>
    </w:p>
    <w:p w14:paraId="24139E4C" w14:textId="1FAC8E2C" w:rsidR="00685D67" w:rsidRDefault="00685D67">
      <w:pPr>
        <w:wordWrap w:val="0"/>
        <w:spacing w:line="240" w:lineRule="atLeast"/>
        <w:jc w:val="left"/>
        <w:rPr>
          <w:rFonts w:ascii="宋体" w:eastAsia="宋体" w:hAnsi="宋体"/>
          <w:color w:val="000000"/>
          <w:sz w:val="28"/>
          <w:szCs w:val="28"/>
        </w:rPr>
      </w:pPr>
    </w:p>
    <w:p w14:paraId="39D6E92E" w14:textId="04BC5039" w:rsidR="00685D67" w:rsidRDefault="00685D67">
      <w:pPr>
        <w:wordWrap w:val="0"/>
        <w:spacing w:line="240" w:lineRule="atLeast"/>
        <w:jc w:val="left"/>
        <w:rPr>
          <w:rFonts w:ascii="宋体" w:eastAsia="宋体" w:hAnsi="宋体"/>
          <w:color w:val="000000"/>
          <w:sz w:val="28"/>
          <w:szCs w:val="28"/>
        </w:rPr>
      </w:pPr>
    </w:p>
    <w:p w14:paraId="475E4B43" w14:textId="077A17CB" w:rsidR="00685D67" w:rsidRDefault="00685D67">
      <w:pPr>
        <w:wordWrap w:val="0"/>
        <w:spacing w:line="240" w:lineRule="atLeast"/>
        <w:jc w:val="left"/>
        <w:rPr>
          <w:rFonts w:ascii="宋体" w:eastAsia="宋体" w:hAnsi="宋体"/>
          <w:color w:val="000000"/>
          <w:sz w:val="28"/>
          <w:szCs w:val="28"/>
        </w:rPr>
      </w:pPr>
    </w:p>
    <w:p w14:paraId="71EF810A" w14:textId="77777777" w:rsidR="00685D67" w:rsidRDefault="00685D67">
      <w:pPr>
        <w:wordWrap w:val="0"/>
        <w:spacing w:line="240" w:lineRule="atLeast"/>
        <w:jc w:val="left"/>
        <w:rPr>
          <w:rFonts w:ascii="宋体" w:eastAsia="宋体" w:hAnsi="宋体"/>
          <w:color w:val="000000"/>
          <w:sz w:val="28"/>
          <w:szCs w:val="28"/>
        </w:rPr>
      </w:pPr>
    </w:p>
    <w:p w14:paraId="63C8F103" w14:textId="77777777" w:rsidR="004E4E0B" w:rsidRDefault="004E4E0B">
      <w:pPr>
        <w:wordWrap w:val="0"/>
        <w:spacing w:line="240" w:lineRule="atLeast"/>
        <w:ind w:firstLine="560"/>
        <w:jc w:val="left"/>
        <w:rPr>
          <w:rFonts w:ascii="宋体" w:eastAsia="宋体" w:hAnsi="宋体"/>
          <w:color w:val="000000"/>
          <w:sz w:val="28"/>
          <w:szCs w:val="28"/>
        </w:rPr>
      </w:pPr>
    </w:p>
    <w:p w14:paraId="2ED2FF05" w14:textId="77777777" w:rsidR="004E4E0B" w:rsidRDefault="006B3561">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6F8E311D" w14:textId="77777777" w:rsidR="004E4E0B" w:rsidRDefault="006B3561">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w:t>
      </w:r>
      <w:proofErr w:type="gramStart"/>
      <w:r>
        <w:rPr>
          <w:rFonts w:ascii="宋体" w:eastAsia="宋体" w:hAnsi="宋体" w:hint="eastAsia"/>
          <w:color w:val="000000"/>
          <w:sz w:val="28"/>
          <w:szCs w:val="28"/>
        </w:rPr>
        <w:t>祥科路</w:t>
      </w:r>
      <w:proofErr w:type="gramEnd"/>
      <w:r>
        <w:rPr>
          <w:rFonts w:ascii="宋体" w:eastAsia="宋体" w:hAnsi="宋体" w:hint="eastAsia"/>
          <w:color w:val="000000"/>
          <w:sz w:val="28"/>
          <w:szCs w:val="28"/>
        </w:rPr>
        <w:t>58号1幢5层501-5室</w:t>
      </w:r>
    </w:p>
    <w:p w14:paraId="3CFF1E9F" w14:textId="77777777" w:rsidR="004E4E0B" w:rsidRDefault="006B3561">
      <w:pPr>
        <w:wordWrap w:val="0"/>
        <w:spacing w:line="240" w:lineRule="atLeast"/>
        <w:ind w:firstLine="560"/>
        <w:jc w:val="left"/>
        <w:rPr>
          <w:rFonts w:ascii="Calibri" w:eastAsia="宋体" w:hAnsi="宋体"/>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sectPr w:rsidR="004E4E0B">
      <w:footerReference w:type="default" r:id="rId27"/>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6C400" w14:textId="77777777" w:rsidR="00410A68" w:rsidRDefault="00410A68">
      <w:r>
        <w:separator/>
      </w:r>
    </w:p>
  </w:endnote>
  <w:endnote w:type="continuationSeparator" w:id="0">
    <w:p w14:paraId="2300CE59" w14:textId="77777777" w:rsidR="00410A68" w:rsidRDefault="0041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405F" w14:textId="77777777" w:rsidR="004E4E0B" w:rsidRDefault="006B3561">
    <w:pPr>
      <w:pStyle w:val="a3"/>
    </w:pPr>
    <w:r>
      <w:rPr>
        <w:rFonts w:eastAsia="宋体"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9352D" w14:textId="755FE160" w:rsidR="004E4E0B" w:rsidRDefault="0050560C">
    <w:pPr>
      <w:pStyle w:val="a3"/>
    </w:pPr>
    <w:r>
      <w:rPr>
        <w:noProof/>
      </w:rPr>
      <w:pict w14:anchorId="3860D1DD">
        <v:shapetype id="_x0000_t202" coordsize="21600,21600" o:spt="202" path="m,l,21600r21600,l21600,xe">
          <v:stroke joinstyle="miter"/>
          <v:path gradientshapeok="t" o:connecttype="rect"/>
        </v:shapetype>
        <v:shape id="文本框 21" o:spid="_x0000_s1025"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1F9503C" w14:textId="77777777" w:rsidR="004E4E0B" w:rsidRDefault="006B3561">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50560C">
                  <w:rPr>
                    <w:rFonts w:eastAsia="宋体"/>
                    <w:noProof/>
                  </w:rPr>
                  <w:t>8</w:t>
                </w:r>
                <w:r>
                  <w:rPr>
                    <w:rFonts w:eastAsia="宋体"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D959" w14:textId="77777777" w:rsidR="004E4E0B" w:rsidRDefault="004E4E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3C16E" w14:textId="77777777" w:rsidR="00410A68" w:rsidRDefault="00410A68">
      <w:r>
        <w:separator/>
      </w:r>
    </w:p>
  </w:footnote>
  <w:footnote w:type="continuationSeparator" w:id="0">
    <w:p w14:paraId="58F300C4" w14:textId="77777777" w:rsidR="00410A68" w:rsidRDefault="0041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85A7" w14:textId="77777777" w:rsidR="004E4E0B" w:rsidRDefault="004E4E0B">
    <w:pPr>
      <w:tabs>
        <w:tab w:val="center" w:pos="4153"/>
        <w:tab w:val="right" w:pos="8306"/>
      </w:tabs>
      <w:wordWrap w:val="0"/>
      <w:snapToGrid w:val="0"/>
      <w:rPr>
        <w:rFonts w:eastAsia="宋体" w:hAnsi="宋体"/>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characterSpacingControl w:val="doNotCompress"/>
  <w:hdrShapeDefaults>
    <o:shapedefaults v:ext="edit" spidmax="2062" fillcolor="white">
      <v:fill color="white"/>
    </o:shapedefaults>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2"/>
  </w:compat>
  <w:rsids>
    <w:rsidRoot w:val="004F40D2"/>
    <w:rsid w:val="00025D09"/>
    <w:rsid w:val="000326A7"/>
    <w:rsid w:val="000A3E9C"/>
    <w:rsid w:val="000A4D5B"/>
    <w:rsid w:val="000B3269"/>
    <w:rsid w:val="00103658"/>
    <w:rsid w:val="00185240"/>
    <w:rsid w:val="001F3FA1"/>
    <w:rsid w:val="0023674A"/>
    <w:rsid w:val="002A69F1"/>
    <w:rsid w:val="002C2D3E"/>
    <w:rsid w:val="002F2E3E"/>
    <w:rsid w:val="0036484E"/>
    <w:rsid w:val="00377A08"/>
    <w:rsid w:val="00394F67"/>
    <w:rsid w:val="00406809"/>
    <w:rsid w:val="00410A68"/>
    <w:rsid w:val="004331E8"/>
    <w:rsid w:val="004A74D8"/>
    <w:rsid w:val="004A7F5C"/>
    <w:rsid w:val="004E4E0B"/>
    <w:rsid w:val="004F40D2"/>
    <w:rsid w:val="0050560C"/>
    <w:rsid w:val="00527B4D"/>
    <w:rsid w:val="00542E5F"/>
    <w:rsid w:val="005660F7"/>
    <w:rsid w:val="005675CE"/>
    <w:rsid w:val="0063118E"/>
    <w:rsid w:val="006853BE"/>
    <w:rsid w:val="00685D67"/>
    <w:rsid w:val="006B3561"/>
    <w:rsid w:val="006E4780"/>
    <w:rsid w:val="006E6208"/>
    <w:rsid w:val="007513E6"/>
    <w:rsid w:val="007C2B3D"/>
    <w:rsid w:val="00834BDF"/>
    <w:rsid w:val="00843548"/>
    <w:rsid w:val="00866EEF"/>
    <w:rsid w:val="008C6547"/>
    <w:rsid w:val="008D107F"/>
    <w:rsid w:val="008F522A"/>
    <w:rsid w:val="009202B5"/>
    <w:rsid w:val="00922D61"/>
    <w:rsid w:val="00933444"/>
    <w:rsid w:val="00A15656"/>
    <w:rsid w:val="00BC1F38"/>
    <w:rsid w:val="00BC5A26"/>
    <w:rsid w:val="00D9378D"/>
    <w:rsid w:val="00DA2201"/>
    <w:rsid w:val="00DE653C"/>
    <w:rsid w:val="00DF3BD7"/>
    <w:rsid w:val="00E21E55"/>
    <w:rsid w:val="00E67080"/>
    <w:rsid w:val="00F640D2"/>
    <w:rsid w:val="00FA0744"/>
    <w:rsid w:val="00FD63CF"/>
    <w:rsid w:val="0480511A"/>
    <w:rsid w:val="059B7B4D"/>
    <w:rsid w:val="06EF6ED0"/>
    <w:rsid w:val="08487F3C"/>
    <w:rsid w:val="08943A14"/>
    <w:rsid w:val="09377EA7"/>
    <w:rsid w:val="09AC6428"/>
    <w:rsid w:val="0CC12E10"/>
    <w:rsid w:val="0EA80535"/>
    <w:rsid w:val="0EDA6FAE"/>
    <w:rsid w:val="0FBD0298"/>
    <w:rsid w:val="13F3794D"/>
    <w:rsid w:val="15220036"/>
    <w:rsid w:val="161C386C"/>
    <w:rsid w:val="16B91654"/>
    <w:rsid w:val="1E2D6E8B"/>
    <w:rsid w:val="22A9405F"/>
    <w:rsid w:val="232B379B"/>
    <w:rsid w:val="23E571CE"/>
    <w:rsid w:val="23FD25AE"/>
    <w:rsid w:val="25276A1C"/>
    <w:rsid w:val="25687C94"/>
    <w:rsid w:val="26DE58EB"/>
    <w:rsid w:val="296606BA"/>
    <w:rsid w:val="2FAE68F7"/>
    <w:rsid w:val="3164112C"/>
    <w:rsid w:val="31FB401A"/>
    <w:rsid w:val="336F5415"/>
    <w:rsid w:val="36080289"/>
    <w:rsid w:val="36B864D5"/>
    <w:rsid w:val="38EE46A2"/>
    <w:rsid w:val="399B5EFF"/>
    <w:rsid w:val="3A4A1639"/>
    <w:rsid w:val="3B433FF0"/>
    <w:rsid w:val="3E236803"/>
    <w:rsid w:val="422C3BBF"/>
    <w:rsid w:val="441516CF"/>
    <w:rsid w:val="48BB2DE2"/>
    <w:rsid w:val="48BB5227"/>
    <w:rsid w:val="49614FD2"/>
    <w:rsid w:val="4A052F0C"/>
    <w:rsid w:val="4FB34BDF"/>
    <w:rsid w:val="508C00DF"/>
    <w:rsid w:val="535759A5"/>
    <w:rsid w:val="54FA47E8"/>
    <w:rsid w:val="563312A8"/>
    <w:rsid w:val="56A46A7D"/>
    <w:rsid w:val="5B673379"/>
    <w:rsid w:val="5BC7069D"/>
    <w:rsid w:val="5CC34C3E"/>
    <w:rsid w:val="5E4C59FD"/>
    <w:rsid w:val="5FC74429"/>
    <w:rsid w:val="6087549F"/>
    <w:rsid w:val="61E766AA"/>
    <w:rsid w:val="67DA2C55"/>
    <w:rsid w:val="68036123"/>
    <w:rsid w:val="689E18B2"/>
    <w:rsid w:val="6AE36A05"/>
    <w:rsid w:val="6D79487F"/>
    <w:rsid w:val="717A2C15"/>
    <w:rsid w:val="733D185C"/>
    <w:rsid w:val="79016E25"/>
    <w:rsid w:val="7D335D3C"/>
    <w:rsid w:val="7EAB6EEB"/>
    <w:rsid w:val="7EB2187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2" fillcolor="white">
      <v:fill color="white"/>
    </o:shapedefaults>
    <o:shapelayout v:ext="edit">
      <o:idmap v:ext="edit" data="2"/>
    </o:shapelayout>
  </w:shapeDefaults>
  <w:decimalSymbol w:val="."/>
  <w:listSeparator w:val=","/>
  <w14:docId w14:val="7D1A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1"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eastAsia="Times New Roman" w:cstheme="minorBidi"/>
      <w:sz w:val="21"/>
      <w:szCs w:val="21"/>
    </w:rPr>
  </w:style>
  <w:style w:type="paragraph" w:styleId="1">
    <w:name w:val="heading 1"/>
    <w:next w:val="a"/>
    <w:uiPriority w:val="7"/>
    <w:qFormat/>
    <w:pPr>
      <w:jc w:val="both"/>
      <w:outlineLvl w:val="0"/>
    </w:pPr>
    <w:rPr>
      <w:rFonts w:eastAsia="Times New Roman" w:cstheme="minorBidi"/>
      <w:sz w:val="28"/>
      <w:szCs w:val="28"/>
    </w:rPr>
  </w:style>
  <w:style w:type="paragraph" w:styleId="2">
    <w:name w:val="heading 2"/>
    <w:next w:val="a"/>
    <w:uiPriority w:val="8"/>
    <w:qFormat/>
    <w:pPr>
      <w:jc w:val="both"/>
      <w:outlineLvl w:val="1"/>
    </w:pPr>
    <w:rPr>
      <w:rFonts w:eastAsia="Times New Roman" w:cstheme="minorBidi"/>
      <w:sz w:val="21"/>
      <w:szCs w:val="21"/>
    </w:rPr>
  </w:style>
  <w:style w:type="paragraph" w:styleId="3">
    <w:name w:val="heading 3"/>
    <w:next w:val="a"/>
    <w:uiPriority w:val="9"/>
    <w:qFormat/>
    <w:pPr>
      <w:ind w:left="1000" w:hanging="400"/>
      <w:jc w:val="both"/>
      <w:outlineLvl w:val="2"/>
    </w:pPr>
    <w:rPr>
      <w:rFonts w:eastAsia="Times New Roman" w:cstheme="minorBidi"/>
      <w:sz w:val="21"/>
      <w:szCs w:val="21"/>
    </w:rPr>
  </w:style>
  <w:style w:type="paragraph" w:styleId="4">
    <w:name w:val="heading 4"/>
    <w:next w:val="a"/>
    <w:uiPriority w:val="10"/>
    <w:qFormat/>
    <w:pPr>
      <w:ind w:left="1200" w:hanging="400"/>
      <w:jc w:val="both"/>
      <w:outlineLvl w:val="3"/>
    </w:pPr>
    <w:rPr>
      <w:rFonts w:eastAsia="Times New Roman" w:cstheme="minorBidi"/>
      <w:b/>
      <w:sz w:val="21"/>
      <w:szCs w:val="21"/>
    </w:rPr>
  </w:style>
  <w:style w:type="paragraph" w:styleId="5">
    <w:name w:val="heading 5"/>
    <w:next w:val="a"/>
    <w:uiPriority w:val="11"/>
    <w:qFormat/>
    <w:pPr>
      <w:ind w:left="1400" w:hanging="400"/>
      <w:jc w:val="both"/>
      <w:outlineLvl w:val="4"/>
    </w:pPr>
    <w:rPr>
      <w:rFonts w:eastAsia="Times New Roman" w:cstheme="minorBidi"/>
      <w:sz w:val="21"/>
      <w:szCs w:val="21"/>
    </w:rPr>
  </w:style>
  <w:style w:type="paragraph" w:styleId="6">
    <w:name w:val="heading 6"/>
    <w:next w:val="a"/>
    <w:uiPriority w:val="12"/>
    <w:qFormat/>
    <w:pPr>
      <w:ind w:left="1600" w:hanging="400"/>
      <w:jc w:val="both"/>
      <w:outlineLvl w:val="5"/>
    </w:pPr>
    <w:rPr>
      <w:rFonts w:eastAsia="Times New Roman" w:cstheme="minorBidi"/>
      <w:b/>
      <w:sz w:val="21"/>
      <w:szCs w:val="21"/>
    </w:rPr>
  </w:style>
  <w:style w:type="paragraph" w:styleId="7">
    <w:name w:val="heading 7"/>
    <w:next w:val="a"/>
    <w:uiPriority w:val="13"/>
    <w:qFormat/>
    <w:pPr>
      <w:ind w:left="1800" w:hanging="400"/>
      <w:jc w:val="both"/>
      <w:outlineLvl w:val="6"/>
    </w:pPr>
    <w:rPr>
      <w:rFonts w:eastAsia="Times New Roman" w:cstheme="minorBidi"/>
      <w:sz w:val="21"/>
      <w:szCs w:val="21"/>
    </w:rPr>
  </w:style>
  <w:style w:type="paragraph" w:styleId="8">
    <w:name w:val="heading 8"/>
    <w:next w:val="a"/>
    <w:uiPriority w:val="14"/>
    <w:qFormat/>
    <w:pPr>
      <w:ind w:left="2000" w:hanging="400"/>
      <w:jc w:val="both"/>
      <w:outlineLvl w:val="7"/>
    </w:pPr>
    <w:rPr>
      <w:rFonts w:eastAsia="Times New Roman" w:cstheme="minorBidi"/>
      <w:sz w:val="21"/>
      <w:szCs w:val="21"/>
    </w:rPr>
  </w:style>
  <w:style w:type="paragraph" w:styleId="9">
    <w:name w:val="heading 9"/>
    <w:next w:val="a"/>
    <w:uiPriority w:val="15"/>
    <w:qFormat/>
    <w:pPr>
      <w:ind w:left="2200" w:hanging="400"/>
      <w:jc w:val="both"/>
      <w:outlineLvl w:val="8"/>
    </w:pPr>
    <w:rPr>
      <w:rFonts w:eastAsia="Times New Roman"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eastAsia="Times New Roman" w:cstheme="minorBidi"/>
      <w:sz w:val="21"/>
      <w:szCs w:val="21"/>
    </w:rPr>
  </w:style>
  <w:style w:type="paragraph" w:styleId="50">
    <w:name w:val="toc 5"/>
    <w:next w:val="a"/>
    <w:uiPriority w:val="32"/>
    <w:unhideWhenUsed/>
    <w:qFormat/>
    <w:pPr>
      <w:ind w:left="1700"/>
      <w:jc w:val="both"/>
    </w:pPr>
    <w:rPr>
      <w:rFonts w:eastAsia="Times New Roman" w:cstheme="minorBidi"/>
      <w:sz w:val="21"/>
      <w:szCs w:val="21"/>
    </w:rPr>
  </w:style>
  <w:style w:type="paragraph" w:styleId="30">
    <w:name w:val="toc 3"/>
    <w:next w:val="a"/>
    <w:uiPriority w:val="30"/>
    <w:unhideWhenUsed/>
    <w:qFormat/>
    <w:pPr>
      <w:ind w:left="850"/>
      <w:jc w:val="both"/>
    </w:pPr>
    <w:rPr>
      <w:rFonts w:eastAsia="Times New Roman" w:cstheme="minorBidi"/>
      <w:sz w:val="21"/>
      <w:szCs w:val="21"/>
    </w:rPr>
  </w:style>
  <w:style w:type="paragraph" w:styleId="80">
    <w:name w:val="toc 8"/>
    <w:next w:val="a"/>
    <w:uiPriority w:val="35"/>
    <w:unhideWhenUsed/>
    <w:qFormat/>
    <w:pPr>
      <w:ind w:left="2975"/>
      <w:jc w:val="both"/>
    </w:pPr>
    <w:rPr>
      <w:rFonts w:eastAsia="Times New Roman" w:cstheme="minorBidi"/>
      <w:sz w:val="21"/>
      <w:szCs w:val="21"/>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10">
    <w:name w:val="toc 1"/>
    <w:next w:val="a"/>
    <w:uiPriority w:val="28"/>
    <w:unhideWhenUsed/>
    <w:qFormat/>
    <w:pPr>
      <w:jc w:val="both"/>
    </w:pPr>
    <w:rPr>
      <w:rFonts w:eastAsia="Times New Roman" w:cstheme="minorBidi"/>
      <w:sz w:val="21"/>
      <w:szCs w:val="21"/>
    </w:rPr>
  </w:style>
  <w:style w:type="paragraph" w:styleId="40">
    <w:name w:val="toc 4"/>
    <w:next w:val="a"/>
    <w:uiPriority w:val="31"/>
    <w:unhideWhenUsed/>
    <w:qFormat/>
    <w:pPr>
      <w:ind w:left="1275"/>
      <w:jc w:val="both"/>
    </w:pPr>
    <w:rPr>
      <w:rFonts w:eastAsia="Times New Roman" w:cstheme="minorBidi"/>
      <w:sz w:val="21"/>
      <w:szCs w:val="21"/>
    </w:rPr>
  </w:style>
  <w:style w:type="paragraph" w:styleId="a5">
    <w:name w:val="Subtitle"/>
    <w:uiPriority w:val="16"/>
    <w:qFormat/>
    <w:pPr>
      <w:jc w:val="center"/>
    </w:pPr>
    <w:rPr>
      <w:rFonts w:eastAsia="Times New Roman" w:cstheme="minorBidi"/>
      <w:sz w:val="24"/>
      <w:szCs w:val="24"/>
    </w:rPr>
  </w:style>
  <w:style w:type="paragraph" w:styleId="60">
    <w:name w:val="toc 6"/>
    <w:next w:val="a"/>
    <w:uiPriority w:val="33"/>
    <w:unhideWhenUsed/>
    <w:qFormat/>
    <w:pPr>
      <w:ind w:left="2125"/>
      <w:jc w:val="both"/>
    </w:pPr>
    <w:rPr>
      <w:rFonts w:eastAsia="Times New Roman" w:cstheme="minorBidi"/>
      <w:sz w:val="21"/>
      <w:szCs w:val="21"/>
    </w:rPr>
  </w:style>
  <w:style w:type="paragraph" w:styleId="20">
    <w:name w:val="toc 2"/>
    <w:next w:val="a"/>
    <w:uiPriority w:val="29"/>
    <w:unhideWhenUsed/>
    <w:qFormat/>
    <w:pPr>
      <w:ind w:left="425"/>
      <w:jc w:val="both"/>
    </w:pPr>
    <w:rPr>
      <w:rFonts w:eastAsia="Times New Roman" w:cstheme="minorBidi"/>
      <w:sz w:val="21"/>
      <w:szCs w:val="21"/>
    </w:rPr>
  </w:style>
  <w:style w:type="paragraph" w:styleId="90">
    <w:name w:val="toc 9"/>
    <w:next w:val="a"/>
    <w:uiPriority w:val="36"/>
    <w:unhideWhenUsed/>
    <w:qFormat/>
    <w:pPr>
      <w:ind w:left="3400"/>
      <w:jc w:val="both"/>
    </w:pPr>
    <w:rPr>
      <w:rFonts w:eastAsia="Times New Roman" w:cstheme="minorBidi"/>
      <w:sz w:val="21"/>
      <w:szCs w:val="21"/>
    </w:rPr>
  </w:style>
  <w:style w:type="paragraph" w:styleId="a6">
    <w:name w:val="Title"/>
    <w:uiPriority w:val="6"/>
    <w:qFormat/>
    <w:pPr>
      <w:jc w:val="center"/>
    </w:pPr>
    <w:rPr>
      <w:rFonts w:eastAsia="Times New Roman" w:cstheme="minorBidi"/>
      <w:b/>
      <w:sz w:val="32"/>
      <w:szCs w:val="32"/>
    </w:r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eastAsia="Times New Roman"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eastAsia="Times New Roman" w:cstheme="minorBidi"/>
      <w:i/>
      <w:color w:val="404040"/>
      <w:sz w:val="21"/>
      <w:szCs w:val="21"/>
    </w:rPr>
  </w:style>
  <w:style w:type="paragraph" w:styleId="ab">
    <w:name w:val="Intense Quote"/>
    <w:uiPriority w:val="22"/>
    <w:qFormat/>
    <w:pPr>
      <w:ind w:left="950" w:right="950"/>
      <w:jc w:val="center"/>
    </w:pPr>
    <w:rPr>
      <w:rFonts w:eastAsia="Times New Roman"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eastAsia="Times New Roman" w:cstheme="minorBidi"/>
      <w:sz w:val="21"/>
      <w:szCs w:val="21"/>
    </w:rPr>
  </w:style>
  <w:style w:type="paragraph" w:customStyle="1" w:styleId="TOC1">
    <w:name w:val="TOC 标题1"/>
    <w:uiPriority w:val="27"/>
    <w:unhideWhenUsed/>
    <w:qFormat/>
    <w:pPr>
      <w:jc w:val="both"/>
    </w:pPr>
    <w:rPr>
      <w:rFonts w:eastAsia="Times New Roman" w:cstheme="minorBidi"/>
      <w:color w:val="2E74B5"/>
      <w:sz w:val="32"/>
      <w:szCs w:val="32"/>
    </w:rPr>
  </w:style>
  <w:style w:type="character" w:customStyle="1" w:styleId="Char">
    <w:name w:val="页眉 Char"/>
    <w:basedOn w:val="a0"/>
    <w:link w:val="a4"/>
    <w:qFormat/>
    <w:rPr>
      <w:rFonts w:eastAsia="Times New Roman" w:cstheme="minorBidi"/>
      <w:sz w:val="18"/>
      <w:szCs w:val="18"/>
    </w:rPr>
  </w:style>
  <w:style w:type="paragraph" w:customStyle="1" w:styleId="WPSOffice1">
    <w:name w:val="WPSOffice手动目录 1"/>
    <w:qFormat/>
  </w:style>
  <w:style w:type="paragraph" w:customStyle="1" w:styleId="WPSOffice2">
    <w:name w:val="WPSOffice手动目录 2"/>
    <w:pPr>
      <w:ind w:leftChars="200" w:left="200"/>
    </w:pPr>
  </w:style>
  <w:style w:type="paragraph" w:styleId="ad">
    <w:name w:val="Balloon Text"/>
    <w:basedOn w:val="a"/>
    <w:link w:val="Char0"/>
    <w:rsid w:val="0050560C"/>
    <w:rPr>
      <w:sz w:val="18"/>
      <w:szCs w:val="18"/>
    </w:rPr>
  </w:style>
  <w:style w:type="character" w:customStyle="1" w:styleId="Char0">
    <w:name w:val="批注框文本 Char"/>
    <w:basedOn w:val="a0"/>
    <w:link w:val="ad"/>
    <w:rsid w:val="0050560C"/>
    <w:rPr>
      <w:rFonts w:eastAsia="Times New Roman"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9.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16</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sjy</dc:creator>
  <cp:lastModifiedBy>8618816628631</cp:lastModifiedBy>
  <cp:revision>30</cp:revision>
  <cp:lastPrinted>2022-10-17T08:20:00Z</cp:lastPrinted>
  <dcterms:created xsi:type="dcterms:W3CDTF">2019-03-11T05:33:00Z</dcterms:created>
  <dcterms:modified xsi:type="dcterms:W3CDTF">2022-10-17T08:23:00Z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